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08" w:rsidRPr="007E182E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  <w:lang w:val="uz-Cyrl-UZ"/>
        </w:rPr>
      </w:pPr>
    </w:p>
    <w:p w:rsidR="00D26C08" w:rsidRPr="00462779" w:rsidRDefault="00D26C08" w:rsidP="005B60C8">
      <w:pPr>
        <w:pStyle w:val="22"/>
        <w:tabs>
          <w:tab w:val="left" w:pos="960"/>
        </w:tabs>
        <w:rPr>
          <w:rFonts w:ascii="Times New Roman" w:hAnsi="Times New Roman"/>
          <w:b/>
        </w:rPr>
      </w:pPr>
      <w:r w:rsidRPr="00462779">
        <w:rPr>
          <w:rFonts w:ascii="Times New Roman" w:hAnsi="Times New Roman"/>
          <w:b/>
        </w:rPr>
        <w:t>ВАЗОРАТИ ТАЪЛИМИ ХАЛ</w:t>
      </w:r>
      <w:r w:rsidR="00462779">
        <w:rPr>
          <w:rFonts w:ascii="Times New Roman" w:hAnsi="Times New Roman"/>
          <w:b/>
          <w:lang w:val="uz-Cyrl-UZ"/>
        </w:rPr>
        <w:t>Қ</w:t>
      </w:r>
      <w:r w:rsidRPr="00462779">
        <w:rPr>
          <w:rFonts w:ascii="Times New Roman" w:hAnsi="Times New Roman"/>
          <w:b/>
        </w:rPr>
        <w:t xml:space="preserve">И  РЕСПУБЛИКАИ </w:t>
      </w:r>
      <w:r w:rsidR="00462779">
        <w:rPr>
          <w:rFonts w:ascii="Times New Roman" w:hAnsi="Times New Roman"/>
          <w:b/>
          <w:lang w:val="uz-Cyrl-UZ"/>
        </w:rPr>
        <w:t>Ў</w:t>
      </w:r>
      <w:r w:rsidRPr="00462779">
        <w:rPr>
          <w:rFonts w:ascii="Times New Roman" w:hAnsi="Times New Roman"/>
          <w:b/>
        </w:rPr>
        <w:t xml:space="preserve">ЗБЕКИСТОН </w:t>
      </w:r>
    </w:p>
    <w:p w:rsidR="00D26C08" w:rsidRPr="00462779" w:rsidRDefault="00D26C08" w:rsidP="005B60C8">
      <w:pPr>
        <w:pStyle w:val="22"/>
        <w:tabs>
          <w:tab w:val="left" w:pos="960"/>
        </w:tabs>
        <w:rPr>
          <w:rFonts w:ascii="Times New Roman" w:hAnsi="Times New Roman"/>
          <w:b/>
        </w:rPr>
      </w:pPr>
      <w:r w:rsidRPr="00462779">
        <w:rPr>
          <w:rFonts w:ascii="Times New Roman" w:hAnsi="Times New Roman"/>
          <w:b/>
        </w:rPr>
        <w:t xml:space="preserve">МАРКАЗИ ТАЪЛИМИ РЕСПУБЛИКА </w:t>
      </w:r>
    </w:p>
    <w:p w:rsidR="00D26C08" w:rsidRPr="00723171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</w:rPr>
      </w:pPr>
    </w:p>
    <w:p w:rsidR="00D26C08" w:rsidRPr="00723171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</w:rPr>
      </w:pPr>
    </w:p>
    <w:p w:rsidR="00D26C08" w:rsidRPr="00723171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</w:rPr>
      </w:pPr>
    </w:p>
    <w:p w:rsidR="00D26C08" w:rsidRPr="00723171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</w:rPr>
      </w:pPr>
    </w:p>
    <w:p w:rsidR="00D26C08" w:rsidRPr="00723171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</w:rPr>
      </w:pPr>
    </w:p>
    <w:p w:rsidR="00D26C08" w:rsidRPr="00723171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</w:rPr>
      </w:pPr>
    </w:p>
    <w:p w:rsidR="00D26C08" w:rsidRPr="00723171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</w:rPr>
      </w:pPr>
    </w:p>
    <w:p w:rsidR="00D26C08" w:rsidRPr="00723171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</w:rPr>
      </w:pPr>
    </w:p>
    <w:p w:rsidR="00D26C08" w:rsidRPr="00723171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</w:rPr>
      </w:pPr>
    </w:p>
    <w:p w:rsidR="00D26C08" w:rsidRPr="00723171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</w:rPr>
      </w:pPr>
    </w:p>
    <w:p w:rsidR="00D26C08" w:rsidRPr="00723171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</w:rPr>
      </w:pPr>
    </w:p>
    <w:p w:rsidR="00D26C08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</w:rPr>
      </w:pPr>
    </w:p>
    <w:p w:rsidR="005B60C8" w:rsidRDefault="005B60C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</w:rPr>
      </w:pPr>
    </w:p>
    <w:p w:rsidR="005B60C8" w:rsidRDefault="005B60C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</w:rPr>
      </w:pPr>
    </w:p>
    <w:p w:rsidR="005B60C8" w:rsidRPr="00723171" w:rsidRDefault="005B60C8" w:rsidP="005B60C8">
      <w:pPr>
        <w:pStyle w:val="1"/>
        <w:tabs>
          <w:tab w:val="left" w:pos="960"/>
        </w:tabs>
        <w:rPr>
          <w:rFonts w:ascii="Times New Roman" w:hAnsi="Times New Roman"/>
          <w:b/>
          <w:sz w:val="26"/>
          <w:szCs w:val="26"/>
        </w:rPr>
      </w:pPr>
    </w:p>
    <w:p w:rsidR="00D26C08" w:rsidRPr="008A1F91" w:rsidRDefault="00D26C08" w:rsidP="005B60C8">
      <w:pPr>
        <w:pStyle w:val="1"/>
        <w:tabs>
          <w:tab w:val="left" w:pos="960"/>
        </w:tabs>
        <w:rPr>
          <w:rFonts w:ascii="TimesTAD" w:hAnsi="TimesTAD"/>
          <w:b/>
          <w:sz w:val="26"/>
          <w:szCs w:val="26"/>
        </w:rPr>
      </w:pPr>
    </w:p>
    <w:p w:rsidR="00D26C08" w:rsidRPr="00462779" w:rsidRDefault="001F7CAE" w:rsidP="005B60C8">
      <w:pPr>
        <w:pStyle w:val="1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  <w:lang w:val="uz-Cyrl-UZ"/>
        </w:rPr>
        <w:t>МАҶ</w:t>
      </w:r>
      <w:r w:rsidR="00D26C08" w:rsidRPr="00462779">
        <w:rPr>
          <w:rFonts w:ascii="Times New Roman" w:hAnsi="Times New Roman"/>
          <w:b/>
          <w:sz w:val="52"/>
          <w:szCs w:val="52"/>
        </w:rPr>
        <w:t>МЎИ</w:t>
      </w:r>
      <w:r w:rsidR="00D26C08" w:rsidRPr="00462779">
        <w:rPr>
          <w:rFonts w:ascii="Times New Roman" w:eastAsia="MS Mincho" w:hAnsi="Times New Roman"/>
          <w:b/>
          <w:sz w:val="52"/>
          <w:szCs w:val="52"/>
        </w:rPr>
        <w:t xml:space="preserve"> МАВОД</w:t>
      </w:r>
      <w:r w:rsidR="00D26C08" w:rsidRPr="00462779">
        <w:rPr>
          <w:rFonts w:ascii="Times New Roman" w:hAnsi="Times New Roman"/>
          <w:b/>
          <w:sz w:val="52"/>
          <w:szCs w:val="52"/>
        </w:rPr>
        <w:t xml:space="preserve">ҲОИ </w:t>
      </w:r>
    </w:p>
    <w:p w:rsidR="00D26C08" w:rsidRPr="00462779" w:rsidRDefault="001F7CAE" w:rsidP="005B60C8">
      <w:pPr>
        <w:pStyle w:val="1"/>
        <w:rPr>
          <w:rFonts w:ascii="Times New Roman" w:hAnsi="Times New Roman"/>
          <w:b/>
          <w:szCs w:val="28"/>
          <w:lang w:val="uz-Cyrl-UZ"/>
        </w:rPr>
      </w:pPr>
      <w:r>
        <w:rPr>
          <w:rFonts w:ascii="Times New Roman" w:hAnsi="Times New Roman"/>
          <w:b/>
          <w:sz w:val="52"/>
          <w:szCs w:val="52"/>
        </w:rPr>
        <w:t>ИМТИҲОНИ ЗИНАВ</w:t>
      </w:r>
      <w:r>
        <w:rPr>
          <w:rFonts w:ascii="Times New Roman" w:hAnsi="Times New Roman"/>
          <w:b/>
          <w:sz w:val="52"/>
          <w:szCs w:val="52"/>
          <w:lang w:val="tg-Cyrl-TJ"/>
        </w:rPr>
        <w:t>Ӣ</w:t>
      </w:r>
      <w:r>
        <w:rPr>
          <w:rFonts w:ascii="Times New Roman" w:hAnsi="Times New Roman"/>
          <w:b/>
          <w:sz w:val="52"/>
          <w:szCs w:val="52"/>
        </w:rPr>
        <w:t xml:space="preserve"> ВА ТАВСИЯҲОИ МЕТОД</w:t>
      </w:r>
      <w:r>
        <w:rPr>
          <w:rFonts w:ascii="Times New Roman" w:hAnsi="Times New Roman"/>
          <w:b/>
          <w:sz w:val="52"/>
          <w:szCs w:val="52"/>
          <w:lang w:val="tg-Cyrl-TJ"/>
        </w:rPr>
        <w:t>Ӣ</w:t>
      </w:r>
      <w:r w:rsidR="00D26C08" w:rsidRPr="00462779">
        <w:rPr>
          <w:rFonts w:ascii="Times New Roman" w:hAnsi="Times New Roman"/>
          <w:b/>
          <w:szCs w:val="28"/>
        </w:rPr>
        <w:t xml:space="preserve"> </w:t>
      </w:r>
    </w:p>
    <w:p w:rsidR="00D26C08" w:rsidRPr="00462779" w:rsidRDefault="00D26C08" w:rsidP="005B60C8">
      <w:pPr>
        <w:pStyle w:val="1"/>
        <w:rPr>
          <w:rFonts w:ascii="Times New Roman" w:hAnsi="Times New Roman"/>
          <w:b/>
          <w:szCs w:val="28"/>
          <w:lang w:val="uz-Cyrl-UZ"/>
        </w:rPr>
      </w:pPr>
    </w:p>
    <w:p w:rsidR="00D26C08" w:rsidRPr="00462779" w:rsidRDefault="001F7CAE" w:rsidP="005B60C8">
      <w:pPr>
        <w:pStyle w:val="1"/>
        <w:rPr>
          <w:rFonts w:ascii="Times New Roman" w:hAnsi="Times New Roman"/>
          <w:b/>
          <w:szCs w:val="28"/>
          <w:lang w:val="uz-Cyrl-UZ"/>
        </w:rPr>
      </w:pPr>
      <w:r>
        <w:rPr>
          <w:rFonts w:ascii="Times New Roman" w:hAnsi="Times New Roman"/>
          <w:b/>
          <w:szCs w:val="28"/>
          <w:lang w:val="uz-Cyrl-UZ"/>
        </w:rPr>
        <w:t>АЗ ФАННИ АДАБИЁТИ ТОҶ</w:t>
      </w:r>
      <w:r w:rsidR="00D26C08" w:rsidRPr="00462779">
        <w:rPr>
          <w:rFonts w:ascii="Times New Roman" w:hAnsi="Times New Roman"/>
          <w:b/>
          <w:szCs w:val="28"/>
          <w:lang w:val="uz-Cyrl-UZ"/>
        </w:rPr>
        <w:t>ИК БАРОИ</w:t>
      </w:r>
    </w:p>
    <w:p w:rsidR="00D26C08" w:rsidRPr="00462779" w:rsidRDefault="00D26C08" w:rsidP="005B60C8">
      <w:pPr>
        <w:pStyle w:val="1"/>
        <w:rPr>
          <w:rFonts w:ascii="Times New Roman" w:hAnsi="Times New Roman"/>
          <w:b/>
          <w:szCs w:val="28"/>
          <w:lang w:val="uz-Cyrl-UZ"/>
        </w:rPr>
      </w:pPr>
      <w:r w:rsidRPr="00462779">
        <w:rPr>
          <w:rFonts w:ascii="Times New Roman" w:hAnsi="Times New Roman"/>
          <w:b/>
          <w:szCs w:val="28"/>
          <w:lang w:val="uz-Cyrl-UZ"/>
        </w:rPr>
        <w:t xml:space="preserve"> СИНФИ  V  ДАР СОЛИ  ХОНИШИ 2017-2018  </w:t>
      </w:r>
    </w:p>
    <w:p w:rsidR="00D26C08" w:rsidRDefault="00D26C08" w:rsidP="005B60C8">
      <w:pPr>
        <w:pStyle w:val="1"/>
        <w:rPr>
          <w:rFonts w:ascii="Times New Roman" w:hAnsi="Times New Roman"/>
          <w:b/>
          <w:szCs w:val="28"/>
          <w:lang w:val="uz-Cyrl-UZ"/>
        </w:rPr>
      </w:pPr>
    </w:p>
    <w:p w:rsidR="00D26C08" w:rsidRDefault="00D26C08" w:rsidP="005B60C8">
      <w:pPr>
        <w:pStyle w:val="1"/>
        <w:rPr>
          <w:rFonts w:ascii="Times New Roman" w:hAnsi="Times New Roman"/>
          <w:b/>
          <w:szCs w:val="28"/>
          <w:lang w:val="uz-Cyrl-UZ"/>
        </w:rPr>
      </w:pPr>
    </w:p>
    <w:p w:rsidR="00D26C08" w:rsidRDefault="00D26C08" w:rsidP="005B60C8">
      <w:pPr>
        <w:pStyle w:val="1"/>
        <w:rPr>
          <w:rFonts w:ascii="Times New Roman" w:hAnsi="Times New Roman"/>
          <w:b/>
          <w:szCs w:val="28"/>
          <w:lang w:val="uz-Cyrl-UZ"/>
        </w:rPr>
      </w:pPr>
    </w:p>
    <w:p w:rsidR="00D26C08" w:rsidRDefault="00D26C08" w:rsidP="005B60C8">
      <w:pPr>
        <w:pStyle w:val="1"/>
        <w:rPr>
          <w:rFonts w:ascii="Times New Roman" w:hAnsi="Times New Roman"/>
          <w:b/>
          <w:szCs w:val="28"/>
          <w:lang w:val="uz-Cyrl-UZ"/>
        </w:rPr>
      </w:pPr>
    </w:p>
    <w:p w:rsidR="00D26C08" w:rsidRDefault="00D26C08" w:rsidP="005B60C8">
      <w:pPr>
        <w:pStyle w:val="1"/>
        <w:rPr>
          <w:rFonts w:ascii="Times New Roman" w:hAnsi="Times New Roman"/>
          <w:b/>
          <w:szCs w:val="28"/>
          <w:lang w:val="uz-Cyrl-UZ"/>
        </w:rPr>
      </w:pPr>
    </w:p>
    <w:p w:rsidR="00D26C08" w:rsidRPr="008A1F91" w:rsidRDefault="00D26C08" w:rsidP="005B60C8">
      <w:pPr>
        <w:pStyle w:val="1"/>
        <w:rPr>
          <w:rFonts w:ascii="TimesTAD" w:hAnsi="TimesTAD"/>
          <w:b/>
          <w:szCs w:val="28"/>
          <w:lang w:val="uz-Cyrl-UZ"/>
        </w:rPr>
      </w:pPr>
    </w:p>
    <w:p w:rsidR="00D26C08" w:rsidRPr="008A1F91" w:rsidRDefault="00D26C08" w:rsidP="005B60C8">
      <w:pPr>
        <w:pStyle w:val="1"/>
        <w:tabs>
          <w:tab w:val="left" w:pos="960"/>
        </w:tabs>
        <w:rPr>
          <w:rFonts w:ascii="TimesTAD" w:eastAsia="MS Mincho" w:hAnsi="TimesTAD"/>
          <w:b/>
          <w:szCs w:val="28"/>
          <w:lang w:val="uz-Cyrl-UZ"/>
        </w:rPr>
      </w:pPr>
    </w:p>
    <w:p w:rsidR="00D26C08" w:rsidRPr="00632216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Cs w:val="28"/>
          <w:lang w:val="uz-Cyrl-UZ"/>
        </w:rPr>
      </w:pPr>
    </w:p>
    <w:p w:rsidR="00D26C08" w:rsidRPr="00632216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Cs w:val="28"/>
          <w:lang w:val="uz-Cyrl-UZ"/>
        </w:rPr>
      </w:pPr>
    </w:p>
    <w:p w:rsidR="00D26C08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Cs w:val="28"/>
          <w:lang w:val="uz-Cyrl-UZ"/>
        </w:rPr>
      </w:pPr>
    </w:p>
    <w:p w:rsidR="00D26C08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Cs w:val="28"/>
          <w:lang w:val="uz-Cyrl-UZ"/>
        </w:rPr>
      </w:pPr>
    </w:p>
    <w:p w:rsidR="00D26C08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Cs w:val="28"/>
          <w:lang w:val="uz-Cyrl-UZ"/>
        </w:rPr>
      </w:pPr>
    </w:p>
    <w:p w:rsidR="00D26C08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Cs w:val="28"/>
          <w:lang w:val="uz-Cyrl-UZ"/>
        </w:rPr>
      </w:pPr>
    </w:p>
    <w:p w:rsidR="00D26C08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Cs w:val="28"/>
          <w:lang w:val="uz-Cyrl-UZ"/>
        </w:rPr>
      </w:pPr>
    </w:p>
    <w:p w:rsidR="00D26C08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Cs w:val="28"/>
          <w:lang w:val="uz-Cyrl-UZ"/>
        </w:rPr>
      </w:pPr>
    </w:p>
    <w:p w:rsidR="00D26C08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Cs w:val="28"/>
          <w:lang w:val="uz-Cyrl-UZ"/>
        </w:rPr>
      </w:pPr>
    </w:p>
    <w:p w:rsidR="005B60C8" w:rsidRDefault="005B60C8" w:rsidP="005B60C8">
      <w:pPr>
        <w:pStyle w:val="1"/>
        <w:tabs>
          <w:tab w:val="left" w:pos="960"/>
        </w:tabs>
        <w:rPr>
          <w:rFonts w:ascii="Times New Roman" w:hAnsi="Times New Roman"/>
          <w:b/>
          <w:szCs w:val="28"/>
          <w:lang w:val="uz-Cyrl-UZ"/>
        </w:rPr>
      </w:pPr>
    </w:p>
    <w:p w:rsidR="00D26C08" w:rsidRPr="00632216" w:rsidRDefault="00D26C08" w:rsidP="005B60C8">
      <w:pPr>
        <w:pStyle w:val="1"/>
        <w:tabs>
          <w:tab w:val="left" w:pos="960"/>
        </w:tabs>
        <w:rPr>
          <w:rFonts w:ascii="Times New Roman" w:hAnsi="Times New Roman"/>
          <w:b/>
          <w:szCs w:val="28"/>
          <w:lang w:val="uz-Cyrl-UZ"/>
        </w:rPr>
      </w:pPr>
      <w:r>
        <w:rPr>
          <w:rFonts w:ascii="Times New Roman" w:hAnsi="Times New Roman"/>
          <w:b/>
          <w:szCs w:val="28"/>
          <w:lang w:val="uz-Cyrl-UZ"/>
        </w:rPr>
        <w:t>Тошканд 2018</w:t>
      </w:r>
    </w:p>
    <w:p w:rsidR="00D26C08" w:rsidRPr="00EE26C7" w:rsidRDefault="005B60C8" w:rsidP="005B60C8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br w:type="page"/>
      </w:r>
      <w:r w:rsidR="001F7CAE">
        <w:rPr>
          <w:rFonts w:ascii="Times New Roman" w:hAnsi="Times New Roman" w:cs="Times New Roman"/>
          <w:sz w:val="26"/>
          <w:szCs w:val="26"/>
          <w:lang w:val="uz-Cyrl-UZ"/>
        </w:rPr>
        <w:lastRenderedPageBreak/>
        <w:t>Тавсияҳои методӣ</w:t>
      </w:r>
      <w:r w:rsidR="00D26C08" w:rsidRPr="00EE26C7">
        <w:rPr>
          <w:rFonts w:ascii="Times New Roman" w:hAnsi="Times New Roman" w:cs="Times New Roman"/>
          <w:sz w:val="26"/>
          <w:szCs w:val="26"/>
          <w:lang w:val="uz-Cyrl-UZ"/>
        </w:rPr>
        <w:t xml:space="preserve"> ва  маводҳо бар</w:t>
      </w:r>
      <w:r w:rsidR="001F7CAE">
        <w:rPr>
          <w:rFonts w:ascii="Times New Roman" w:hAnsi="Times New Roman" w:cs="Times New Roman"/>
          <w:sz w:val="26"/>
          <w:szCs w:val="26"/>
          <w:lang w:val="uz-Cyrl-UZ"/>
        </w:rPr>
        <w:t>ои гузаронидани  имтиҳони зинавӣ</w:t>
      </w:r>
      <w:r w:rsidR="00D26C08" w:rsidRPr="00EE26C7">
        <w:rPr>
          <w:rFonts w:ascii="Times New Roman" w:hAnsi="Times New Roman" w:cs="Times New Roman"/>
          <w:sz w:val="26"/>
          <w:szCs w:val="26"/>
          <w:lang w:val="uz-Cyrl-UZ"/>
        </w:rPr>
        <w:t xml:space="preserve"> дар син</w:t>
      </w:r>
      <w:r w:rsidR="001F7CAE">
        <w:rPr>
          <w:rFonts w:ascii="Times New Roman" w:hAnsi="Times New Roman" w:cs="Times New Roman"/>
          <w:sz w:val="26"/>
          <w:szCs w:val="26"/>
          <w:lang w:val="uz-Cyrl-UZ"/>
        </w:rPr>
        <w:t>фи 5-уми мактабҳои таълими умумӣ дар ҷ</w:t>
      </w:r>
      <w:r w:rsidR="00D26C08" w:rsidRPr="00EE26C7">
        <w:rPr>
          <w:rFonts w:ascii="Times New Roman" w:hAnsi="Times New Roman" w:cs="Times New Roman"/>
          <w:sz w:val="26"/>
          <w:szCs w:val="26"/>
          <w:lang w:val="uz-Cyrl-UZ"/>
        </w:rPr>
        <w:t xml:space="preserve">амъомади  дуюми ғайринавбатии  Шўрои  илмию методии Маркази таълими Республика </w:t>
      </w:r>
      <w:r w:rsidR="00B62AA3">
        <w:rPr>
          <w:rFonts w:ascii="Times New Roman" w:hAnsi="Times New Roman" w:cs="Times New Roman"/>
          <w:sz w:val="26"/>
          <w:szCs w:val="26"/>
          <w:lang w:val="uz-Cyrl-UZ"/>
        </w:rPr>
        <w:t xml:space="preserve">   </w:t>
      </w:r>
      <w:r w:rsidR="00D26C08" w:rsidRPr="00EE26C7">
        <w:rPr>
          <w:rFonts w:ascii="Times New Roman" w:hAnsi="Times New Roman" w:cs="Times New Roman"/>
          <w:sz w:val="26"/>
          <w:szCs w:val="26"/>
          <w:lang w:val="uz-Cyrl-UZ"/>
        </w:rPr>
        <w:t xml:space="preserve"> 11-уми апрели соли 2018  барои дар амалиёт истифода бурдан  тавсия гардидааст.</w:t>
      </w:r>
    </w:p>
    <w:p w:rsidR="00D26C08" w:rsidRPr="00EE26C7" w:rsidRDefault="001F7CAE" w:rsidP="005B60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Тавсияҳои методӣ</w:t>
      </w:r>
      <w:r w:rsidR="00D26C08" w:rsidRPr="00EE26C7">
        <w:rPr>
          <w:rFonts w:ascii="Times New Roman" w:hAnsi="Times New Roman" w:cs="Times New Roman"/>
          <w:sz w:val="26"/>
          <w:szCs w:val="26"/>
          <w:lang w:val="uz-Cyrl-UZ"/>
        </w:rPr>
        <w:t xml:space="preserve"> ва  маводҳо бар</w:t>
      </w:r>
      <w:r>
        <w:rPr>
          <w:rFonts w:ascii="Times New Roman" w:hAnsi="Times New Roman" w:cs="Times New Roman"/>
          <w:sz w:val="26"/>
          <w:szCs w:val="26"/>
          <w:lang w:val="uz-Cyrl-UZ"/>
        </w:rPr>
        <w:t>ои гузаронидани  имтиҳони зинавӣ</w:t>
      </w:r>
      <w:r w:rsidR="00D26C08" w:rsidRPr="00EE26C7">
        <w:rPr>
          <w:rFonts w:ascii="Times New Roman" w:hAnsi="Times New Roman" w:cs="Times New Roman"/>
          <w:sz w:val="26"/>
          <w:szCs w:val="26"/>
          <w:lang w:val="uz-Cyrl-UZ"/>
        </w:rPr>
        <w:t xml:space="preserve"> дар синфи 5-уми мактабҳо</w:t>
      </w:r>
      <w:r>
        <w:rPr>
          <w:rFonts w:ascii="Times New Roman" w:hAnsi="Times New Roman" w:cs="Times New Roman"/>
          <w:sz w:val="26"/>
          <w:szCs w:val="26"/>
          <w:lang w:val="uz-Cyrl-UZ"/>
        </w:rPr>
        <w:t>и таълими умумиро бо мақсади тиҷ</w:t>
      </w:r>
      <w:r w:rsidR="00D26C08" w:rsidRPr="00EE26C7">
        <w:rPr>
          <w:rFonts w:ascii="Times New Roman" w:hAnsi="Times New Roman" w:cs="Times New Roman"/>
          <w:sz w:val="26"/>
          <w:szCs w:val="26"/>
          <w:lang w:val="uz-Cyrl-UZ"/>
        </w:rPr>
        <w:t>орат зиёд намуда, тақсим кардан мумкин нест.</w:t>
      </w:r>
    </w:p>
    <w:p w:rsidR="00D26C08" w:rsidRPr="00EE26C7" w:rsidRDefault="00D26C08" w:rsidP="005B60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EE26C7">
        <w:rPr>
          <w:rFonts w:ascii="Times New Roman" w:hAnsi="Times New Roman" w:cs="Times New Roman"/>
          <w:sz w:val="26"/>
          <w:szCs w:val="26"/>
          <w:lang w:val="uz-Cyrl-UZ"/>
        </w:rPr>
        <w:t>И</w:t>
      </w:r>
      <w:r w:rsidR="00462779">
        <w:rPr>
          <w:rFonts w:ascii="Times New Roman" w:hAnsi="Times New Roman" w:cs="Times New Roman"/>
          <w:sz w:val="26"/>
          <w:szCs w:val="26"/>
          <w:lang w:val="uz-Cyrl-UZ"/>
        </w:rPr>
        <w:t>ттиҳоди методии мактаб ҳақ дора</w:t>
      </w:r>
      <w:r w:rsidRPr="00EE26C7">
        <w:rPr>
          <w:rFonts w:ascii="Times New Roman" w:hAnsi="Times New Roman" w:cs="Times New Roman"/>
          <w:sz w:val="26"/>
          <w:szCs w:val="26"/>
          <w:lang w:val="uz-Cyrl-UZ"/>
        </w:rPr>
        <w:t>д маводи имтиҳони зинав</w:t>
      </w:r>
      <w:r w:rsidR="00462779">
        <w:rPr>
          <w:rFonts w:ascii="Times New Roman" w:hAnsi="Times New Roman" w:cs="Times New Roman"/>
          <w:sz w:val="26"/>
          <w:szCs w:val="26"/>
          <w:lang w:val="uz-Cyrl-UZ"/>
        </w:rPr>
        <w:t>и</w:t>
      </w:r>
      <w:r w:rsidRPr="00EE26C7">
        <w:rPr>
          <w:rFonts w:ascii="Times New Roman" w:hAnsi="Times New Roman" w:cs="Times New Roman"/>
          <w:sz w:val="26"/>
          <w:szCs w:val="26"/>
          <w:lang w:val="uz-Cyrl-UZ"/>
        </w:rPr>
        <w:t>ро 15%  дигаргун намоянд.</w:t>
      </w:r>
    </w:p>
    <w:p w:rsidR="00D26C08" w:rsidRPr="00EE26C7" w:rsidRDefault="00D26C08" w:rsidP="005B60C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EE26C7">
        <w:rPr>
          <w:rFonts w:ascii="Times New Roman" w:hAnsi="Times New Roman" w:cs="Times New Roman"/>
          <w:b/>
          <w:sz w:val="26"/>
          <w:szCs w:val="26"/>
          <w:lang w:val="uz-Cyrl-UZ"/>
        </w:rPr>
        <w:t>Тартибдиҳанда:</w:t>
      </w:r>
    </w:p>
    <w:p w:rsidR="00D26C08" w:rsidRPr="00EE26C7" w:rsidRDefault="00D26C08" w:rsidP="005B60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EE26C7">
        <w:rPr>
          <w:rFonts w:ascii="Times New Roman" w:hAnsi="Times New Roman" w:cs="Times New Roman"/>
          <w:sz w:val="26"/>
          <w:szCs w:val="26"/>
          <w:lang w:val="uz-Cyrl-UZ"/>
        </w:rPr>
        <w:t>А. Шукуров – методисти Маркази таълими Республика</w:t>
      </w:r>
    </w:p>
    <w:p w:rsidR="00D26C08" w:rsidRPr="00EE26C7" w:rsidRDefault="00D26C08" w:rsidP="005B60C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EE26C7">
        <w:rPr>
          <w:rFonts w:ascii="Times New Roman" w:hAnsi="Times New Roman" w:cs="Times New Roman"/>
          <w:b/>
          <w:sz w:val="26"/>
          <w:szCs w:val="26"/>
          <w:lang w:val="uz-Cyrl-UZ"/>
        </w:rPr>
        <w:t>Тақриздиҳанда:</w:t>
      </w:r>
    </w:p>
    <w:p w:rsidR="00D26C08" w:rsidRPr="00EE26C7" w:rsidRDefault="001F7CAE" w:rsidP="005B60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Фирӯза Марипова</w:t>
      </w:r>
      <w:r w:rsidR="00D26C08" w:rsidRPr="00EE26C7">
        <w:rPr>
          <w:rFonts w:ascii="Times New Roman" w:hAnsi="Times New Roman" w:cs="Times New Roman"/>
          <w:sz w:val="26"/>
          <w:szCs w:val="26"/>
          <w:lang w:val="uz-Cyrl-UZ"/>
        </w:rPr>
        <w:t xml:space="preserve"> - омўзгори забон ва адабиёти мактаби рақами 17-и ша</w:t>
      </w:r>
      <w:r w:rsidR="00B62AA3">
        <w:rPr>
          <w:rFonts w:ascii="Times New Roman" w:hAnsi="Times New Roman" w:cs="Times New Roman"/>
          <w:sz w:val="26"/>
          <w:szCs w:val="26"/>
          <w:lang w:val="uz-Cyrl-UZ"/>
        </w:rPr>
        <w:t>ҳ</w:t>
      </w:r>
      <w:r w:rsidR="00D26C08" w:rsidRPr="00EE26C7">
        <w:rPr>
          <w:rFonts w:ascii="Times New Roman" w:hAnsi="Times New Roman" w:cs="Times New Roman"/>
          <w:sz w:val="26"/>
          <w:szCs w:val="26"/>
          <w:lang w:val="uz-Cyrl-UZ"/>
        </w:rPr>
        <w:t xml:space="preserve">ри Ангрени вилояти Тошканд. </w:t>
      </w:r>
    </w:p>
    <w:p w:rsidR="00D26C08" w:rsidRPr="00EE26C7" w:rsidRDefault="00D26C08" w:rsidP="005B60C8">
      <w:pPr>
        <w:spacing w:after="0" w:line="240" w:lineRule="auto"/>
        <w:ind w:left="2124" w:firstLine="567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D26C08" w:rsidRPr="00EE26C7" w:rsidRDefault="00D26C08" w:rsidP="005B60C8">
      <w:pPr>
        <w:spacing w:after="0" w:line="240" w:lineRule="auto"/>
        <w:ind w:left="2124" w:firstLine="567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D26C08" w:rsidRPr="00EE26C7" w:rsidRDefault="00D26C08" w:rsidP="005B60C8">
      <w:pPr>
        <w:spacing w:after="0" w:line="240" w:lineRule="auto"/>
        <w:ind w:left="2124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D26C08" w:rsidRPr="00EE26C7" w:rsidRDefault="00D26C08" w:rsidP="005B60C8">
      <w:pPr>
        <w:spacing w:after="0" w:line="240" w:lineRule="auto"/>
        <w:ind w:left="2124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D26C08" w:rsidRDefault="00D26C08" w:rsidP="005B60C8">
      <w:pPr>
        <w:spacing w:after="0" w:line="240" w:lineRule="auto"/>
        <w:ind w:left="2124"/>
        <w:rPr>
          <w:rFonts w:ascii="Academy Tajik" w:hAnsi="Academy Tajik" w:cs="Arial"/>
          <w:b/>
          <w:sz w:val="26"/>
          <w:szCs w:val="26"/>
          <w:lang w:val="uz-Cyrl-UZ"/>
        </w:rPr>
      </w:pPr>
    </w:p>
    <w:p w:rsidR="00D26C08" w:rsidRDefault="00D26C08" w:rsidP="005B60C8">
      <w:pPr>
        <w:spacing w:after="0" w:line="240" w:lineRule="auto"/>
        <w:ind w:left="2124"/>
        <w:rPr>
          <w:rFonts w:ascii="Academy Tajik" w:hAnsi="Academy Tajik" w:cs="Arial"/>
          <w:b/>
          <w:sz w:val="26"/>
          <w:szCs w:val="26"/>
          <w:lang w:val="uz-Cyrl-UZ"/>
        </w:rPr>
      </w:pPr>
    </w:p>
    <w:p w:rsidR="00D26C08" w:rsidRDefault="00D26C08" w:rsidP="005B60C8">
      <w:pPr>
        <w:spacing w:after="0" w:line="240" w:lineRule="auto"/>
        <w:ind w:left="2124"/>
        <w:rPr>
          <w:rFonts w:ascii="Academy Tajik" w:hAnsi="Academy Tajik" w:cs="Arial"/>
          <w:b/>
          <w:sz w:val="26"/>
          <w:szCs w:val="26"/>
          <w:lang w:val="uz-Cyrl-UZ"/>
        </w:rPr>
      </w:pPr>
    </w:p>
    <w:p w:rsidR="00D26C08" w:rsidRDefault="00D26C08" w:rsidP="005B60C8">
      <w:pPr>
        <w:spacing w:after="0" w:line="240" w:lineRule="auto"/>
        <w:ind w:left="2124"/>
        <w:rPr>
          <w:rFonts w:ascii="Academy Tajik" w:hAnsi="Academy Tajik" w:cs="Arial"/>
          <w:b/>
          <w:sz w:val="26"/>
          <w:szCs w:val="26"/>
          <w:lang w:val="uz-Cyrl-UZ"/>
        </w:rPr>
      </w:pPr>
    </w:p>
    <w:p w:rsidR="00D26C08" w:rsidRDefault="00D26C08" w:rsidP="005B60C8">
      <w:pPr>
        <w:spacing w:after="0" w:line="240" w:lineRule="auto"/>
        <w:ind w:left="2124"/>
        <w:rPr>
          <w:rFonts w:ascii="Academy Tajik" w:hAnsi="Academy Tajik" w:cs="Arial"/>
          <w:b/>
          <w:sz w:val="26"/>
          <w:szCs w:val="26"/>
          <w:lang w:val="uz-Cyrl-UZ"/>
        </w:rPr>
      </w:pPr>
    </w:p>
    <w:p w:rsidR="00D26C08" w:rsidRDefault="00D26C08" w:rsidP="005B60C8">
      <w:pPr>
        <w:spacing w:after="0" w:line="240" w:lineRule="auto"/>
        <w:ind w:left="2124"/>
        <w:rPr>
          <w:rFonts w:ascii="Academy Tajik" w:hAnsi="Academy Tajik" w:cs="Arial"/>
          <w:b/>
          <w:sz w:val="26"/>
          <w:szCs w:val="26"/>
          <w:lang w:val="uz-Cyrl-UZ"/>
        </w:rPr>
      </w:pPr>
    </w:p>
    <w:p w:rsidR="00D26C08" w:rsidRDefault="00D26C08" w:rsidP="005B60C8">
      <w:pPr>
        <w:spacing w:after="0" w:line="240" w:lineRule="auto"/>
        <w:rPr>
          <w:rFonts w:ascii="Academy Tajik" w:hAnsi="Academy Tajik" w:cs="Arial"/>
          <w:b/>
          <w:sz w:val="26"/>
          <w:szCs w:val="26"/>
          <w:lang w:val="uz-Cyrl-UZ"/>
        </w:rPr>
      </w:pPr>
    </w:p>
    <w:p w:rsidR="00D26C08" w:rsidRDefault="00D26C08" w:rsidP="005B60C8">
      <w:pPr>
        <w:spacing w:after="0" w:line="240" w:lineRule="auto"/>
        <w:rPr>
          <w:rFonts w:ascii="Academy Tajik" w:hAnsi="Academy Tajik" w:cs="Arial"/>
          <w:b/>
          <w:sz w:val="26"/>
          <w:szCs w:val="26"/>
          <w:lang w:val="uz-Cyrl-UZ"/>
        </w:rPr>
      </w:pPr>
    </w:p>
    <w:p w:rsidR="001F7CAE" w:rsidRDefault="001F7CAE" w:rsidP="005B60C8">
      <w:pPr>
        <w:spacing w:after="0" w:line="240" w:lineRule="auto"/>
        <w:rPr>
          <w:rFonts w:ascii="Academy Tajik" w:hAnsi="Academy Tajik" w:cs="Arial"/>
          <w:b/>
          <w:sz w:val="26"/>
          <w:szCs w:val="26"/>
          <w:lang w:val="uz-Cyrl-UZ"/>
        </w:rPr>
      </w:pPr>
    </w:p>
    <w:p w:rsidR="005B60C8" w:rsidRDefault="005B60C8">
      <w:pPr>
        <w:rPr>
          <w:rFonts w:ascii="Academy Tajik" w:hAnsi="Academy Tajik" w:cs="Arial"/>
          <w:b/>
          <w:sz w:val="28"/>
          <w:szCs w:val="28"/>
          <w:lang w:val="uz-Cyrl-UZ"/>
        </w:rPr>
      </w:pPr>
      <w:r>
        <w:rPr>
          <w:rFonts w:ascii="Academy Tajik" w:hAnsi="Academy Tajik" w:cs="Arial"/>
          <w:b/>
          <w:sz w:val="28"/>
          <w:szCs w:val="28"/>
          <w:lang w:val="uz-Cyrl-UZ"/>
        </w:rPr>
        <w:br w:type="page"/>
      </w:r>
    </w:p>
    <w:p w:rsidR="00EE26C7" w:rsidRPr="005B60C8" w:rsidRDefault="00D26C08" w:rsidP="005B60C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B60C8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 xml:space="preserve"> </w:t>
      </w:r>
      <w:r w:rsidR="001F7CAE" w:rsidRPr="005B60C8">
        <w:rPr>
          <w:rFonts w:ascii="Times New Roman" w:hAnsi="Times New Roman" w:cs="Times New Roman"/>
          <w:b/>
          <w:sz w:val="28"/>
          <w:szCs w:val="28"/>
          <w:lang w:val="uz-Cyrl-UZ"/>
        </w:rPr>
        <w:t>АДАБИЁТИ ТОҶ</w:t>
      </w:r>
      <w:r w:rsidRPr="005B60C8">
        <w:rPr>
          <w:rFonts w:ascii="Times New Roman" w:hAnsi="Times New Roman" w:cs="Times New Roman"/>
          <w:b/>
          <w:sz w:val="28"/>
          <w:szCs w:val="28"/>
          <w:lang w:val="uz-Cyrl-UZ"/>
        </w:rPr>
        <w:t>ИК БАРОИ СИНФИ V</w:t>
      </w:r>
    </w:p>
    <w:p w:rsidR="00D26C08" w:rsidRPr="005B60C8" w:rsidRDefault="00EE26C7" w:rsidP="005B60C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B60C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</w:t>
      </w:r>
      <w:r w:rsidR="001F7CAE" w:rsidRPr="005B60C8">
        <w:rPr>
          <w:rFonts w:ascii="Times New Roman" w:hAnsi="Times New Roman" w:cs="Times New Roman"/>
          <w:b/>
          <w:sz w:val="24"/>
          <w:szCs w:val="24"/>
          <w:lang w:val="uz-Cyrl-UZ"/>
        </w:rPr>
        <w:t>(ШИФОҲӢ</w:t>
      </w:r>
      <w:r w:rsidR="00D26C08" w:rsidRPr="005B60C8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:rsidR="00D26C08" w:rsidRPr="00723171" w:rsidRDefault="00D26C08" w:rsidP="005B60C8">
      <w:pPr>
        <w:pStyle w:val="1"/>
        <w:ind w:firstLine="851"/>
        <w:jc w:val="both"/>
        <w:rPr>
          <w:rFonts w:ascii="Times New Roman" w:hAnsi="Times New Roman"/>
          <w:sz w:val="26"/>
          <w:szCs w:val="26"/>
          <w:lang w:val="uz-Cyrl-UZ"/>
        </w:rPr>
      </w:pPr>
      <w:r w:rsidRPr="00723171">
        <w:rPr>
          <w:rFonts w:ascii="Times New Roman" w:hAnsi="Times New Roman"/>
          <w:sz w:val="26"/>
          <w:szCs w:val="26"/>
          <w:lang w:val="uz-Cyrl-UZ"/>
        </w:rPr>
        <w:t xml:space="preserve">Дар синфи 5-ум </w:t>
      </w:r>
      <w:r>
        <w:rPr>
          <w:rFonts w:ascii="Times New Roman" w:hAnsi="Times New Roman"/>
          <w:sz w:val="26"/>
          <w:szCs w:val="26"/>
          <w:lang w:val="uz-Cyrl-UZ"/>
        </w:rPr>
        <w:t>имтиҳонҳои</w:t>
      </w:r>
      <w:r w:rsidRPr="00723171">
        <w:rPr>
          <w:rFonts w:ascii="Times New Roman" w:hAnsi="Times New Roman"/>
          <w:sz w:val="26"/>
          <w:szCs w:val="26"/>
          <w:lang w:val="uz-Cyrl-UZ"/>
        </w:rPr>
        <w:t xml:space="preserve"> аз синф ба синф гузарон</w:t>
      </w:r>
      <w:r w:rsidR="001F7CAE">
        <w:rPr>
          <w:rFonts w:ascii="Times New Roman" w:hAnsi="Times New Roman"/>
          <w:sz w:val="26"/>
          <w:szCs w:val="26"/>
          <w:lang w:val="uz-Cyrl-UZ"/>
        </w:rPr>
        <w:t>ӣ</w:t>
      </w:r>
      <w:r w:rsidRPr="00723171">
        <w:rPr>
          <w:rFonts w:ascii="Times New Roman" w:hAnsi="Times New Roman"/>
          <w:sz w:val="26"/>
          <w:szCs w:val="26"/>
          <w:lang w:val="uz-Cyrl-UZ"/>
        </w:rPr>
        <w:t xml:space="preserve"> аз фанни адабиёт ба тарзи шифо</w:t>
      </w:r>
      <w:r>
        <w:rPr>
          <w:rFonts w:ascii="Times New Roman" w:hAnsi="Times New Roman"/>
          <w:sz w:val="26"/>
          <w:szCs w:val="26"/>
          <w:lang w:val="uz-Cyrl-UZ"/>
        </w:rPr>
        <w:t>ҳй</w:t>
      </w:r>
      <w:r w:rsidRPr="00723171">
        <w:rPr>
          <w:rFonts w:ascii="Times New Roman" w:hAnsi="Times New Roman"/>
          <w:sz w:val="26"/>
          <w:szCs w:val="26"/>
          <w:lang w:val="uz-Cyrl-UZ"/>
        </w:rPr>
        <w:t xml:space="preserve"> (да</w:t>
      </w:r>
      <w:r>
        <w:rPr>
          <w:rFonts w:ascii="Times New Roman" w:hAnsi="Times New Roman"/>
          <w:sz w:val="26"/>
          <w:szCs w:val="26"/>
          <w:lang w:val="uz-Cyrl-UZ"/>
        </w:rPr>
        <w:t>ҳ</w:t>
      </w:r>
      <w:r w:rsidRPr="00723171">
        <w:rPr>
          <w:rFonts w:ascii="Times New Roman" w:hAnsi="Times New Roman"/>
          <w:sz w:val="26"/>
          <w:szCs w:val="26"/>
          <w:lang w:val="uz-Cyrl-UZ"/>
        </w:rPr>
        <w:t>он</w:t>
      </w:r>
      <w:r w:rsidR="001F7CAE">
        <w:rPr>
          <w:rFonts w:ascii="Times New Roman" w:hAnsi="Times New Roman"/>
          <w:sz w:val="26"/>
          <w:szCs w:val="26"/>
          <w:lang w:val="uz-Cyrl-UZ"/>
        </w:rPr>
        <w:t>ӣ</w:t>
      </w:r>
      <w:r w:rsidRPr="00723171">
        <w:rPr>
          <w:rFonts w:ascii="Times New Roman" w:hAnsi="Times New Roman"/>
          <w:sz w:val="26"/>
          <w:szCs w:val="26"/>
          <w:lang w:val="uz-Cyrl-UZ"/>
        </w:rPr>
        <w:t xml:space="preserve">) гузаронида мешавад. </w:t>
      </w:r>
    </w:p>
    <w:p w:rsidR="00D26C08" w:rsidRDefault="00D26C08" w:rsidP="005B60C8">
      <w:pPr>
        <w:pStyle w:val="1"/>
        <w:ind w:firstLine="851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Маводи</w:t>
      </w:r>
      <w:r w:rsidRPr="00812F69">
        <w:rPr>
          <w:rFonts w:ascii="Times New Roman" w:hAnsi="Times New Roman"/>
          <w:sz w:val="26"/>
          <w:szCs w:val="26"/>
          <w:lang w:val="uz-Cyrl-UZ"/>
        </w:rPr>
        <w:t xml:space="preserve"> барои </w:t>
      </w:r>
      <w:r>
        <w:rPr>
          <w:rFonts w:ascii="Times New Roman" w:hAnsi="Times New Roman"/>
          <w:sz w:val="26"/>
          <w:szCs w:val="26"/>
          <w:lang w:val="uz-Cyrl-UZ"/>
        </w:rPr>
        <w:t>имтиҳон</w:t>
      </w:r>
      <w:r w:rsidRPr="00812F69">
        <w:rPr>
          <w:rFonts w:ascii="Times New Roman" w:hAnsi="Times New Roman"/>
          <w:sz w:val="26"/>
          <w:szCs w:val="26"/>
          <w:lang w:val="uz-Cyrl-UZ"/>
        </w:rPr>
        <w:t>и даҳон</w:t>
      </w:r>
      <w:r w:rsidR="001F7CAE">
        <w:rPr>
          <w:rFonts w:ascii="Times New Roman" w:hAnsi="Times New Roman"/>
          <w:sz w:val="26"/>
          <w:szCs w:val="26"/>
          <w:lang w:val="uz-Cyrl-UZ"/>
        </w:rPr>
        <w:t>ӣ</w:t>
      </w:r>
      <w:r w:rsidRPr="00812F69">
        <w:rPr>
          <w:rFonts w:ascii="Times New Roman" w:hAnsi="Times New Roman"/>
          <w:sz w:val="26"/>
          <w:szCs w:val="26"/>
          <w:lang w:val="uz-Cyrl-UZ"/>
        </w:rPr>
        <w:t xml:space="preserve"> пешниҳ</w:t>
      </w:r>
      <w:r>
        <w:rPr>
          <w:rFonts w:ascii="Times New Roman" w:hAnsi="Times New Roman"/>
          <w:sz w:val="26"/>
          <w:szCs w:val="26"/>
          <w:lang w:val="uz-Cyrl-UZ"/>
        </w:rPr>
        <w:t>од</w:t>
      </w:r>
      <w:r w:rsidRPr="00812F69">
        <w:rPr>
          <w:rFonts w:ascii="Times New Roman" w:hAnsi="Times New Roman"/>
          <w:sz w:val="26"/>
          <w:szCs w:val="26"/>
          <w:lang w:val="uz-Cyrl-UZ"/>
        </w:rPr>
        <w:t>шуда</w:t>
      </w:r>
      <w:r>
        <w:rPr>
          <w:rFonts w:ascii="Times New Roman" w:hAnsi="Times New Roman"/>
          <w:sz w:val="26"/>
          <w:szCs w:val="26"/>
          <w:lang w:val="uz-Cyrl-UZ"/>
        </w:rPr>
        <w:t xml:space="preserve"> аз 30 билет иборат буда, саволи якум</w:t>
      </w:r>
      <w:r w:rsidRPr="00812F69">
        <w:rPr>
          <w:rFonts w:ascii="Times New Roman" w:hAnsi="Times New Roman"/>
          <w:sz w:val="26"/>
          <w:szCs w:val="26"/>
          <w:lang w:val="uz-Cyrl-UZ"/>
        </w:rPr>
        <w:t xml:space="preserve"> аз </w:t>
      </w:r>
      <w:r w:rsidR="001F7CAE">
        <w:rPr>
          <w:rFonts w:ascii="Times New Roman" w:hAnsi="Times New Roman"/>
          <w:sz w:val="26"/>
          <w:szCs w:val="26"/>
          <w:lang w:val="uz-Cyrl-UZ"/>
        </w:rPr>
        <w:t>ҳаёт ва эҷ</w:t>
      </w:r>
      <w:r>
        <w:rPr>
          <w:rFonts w:ascii="Times New Roman" w:hAnsi="Times New Roman"/>
          <w:sz w:val="26"/>
          <w:szCs w:val="26"/>
          <w:lang w:val="uz-Cyrl-UZ"/>
        </w:rPr>
        <w:t xml:space="preserve">одиёти шоиру нависандагон, </w:t>
      </w:r>
      <w:r w:rsidRPr="00812F69">
        <w:rPr>
          <w:rFonts w:ascii="Times New Roman" w:hAnsi="Times New Roman"/>
          <w:sz w:val="26"/>
          <w:szCs w:val="26"/>
          <w:lang w:val="uz-Cyrl-UZ"/>
        </w:rPr>
        <w:t>асарҳои омўхташуда ва</w:t>
      </w:r>
      <w:r w:rsidR="001F7CAE">
        <w:rPr>
          <w:rFonts w:ascii="Times New Roman" w:hAnsi="Times New Roman"/>
          <w:sz w:val="26"/>
          <w:szCs w:val="26"/>
          <w:lang w:val="uz-Cyrl-UZ"/>
        </w:rPr>
        <w:t xml:space="preserve"> маълумоти назарӣ</w:t>
      </w:r>
      <w:r w:rsidRPr="00812F69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 xml:space="preserve">тартиб дода шудааст. Дар саволи дуюм </w:t>
      </w:r>
      <w:r w:rsidRPr="00812F69">
        <w:rPr>
          <w:rFonts w:ascii="Times New Roman" w:hAnsi="Times New Roman"/>
          <w:sz w:val="26"/>
          <w:szCs w:val="26"/>
          <w:lang w:val="uz-Cyrl-UZ"/>
        </w:rPr>
        <w:t>шеър</w:t>
      </w:r>
      <w:r>
        <w:rPr>
          <w:rFonts w:ascii="Times New Roman" w:hAnsi="Times New Roman"/>
          <w:sz w:val="26"/>
          <w:szCs w:val="26"/>
          <w:lang w:val="uz-Cyrl-UZ"/>
        </w:rPr>
        <w:t xml:space="preserve">донии </w:t>
      </w:r>
      <w:r w:rsidR="001F7CAE">
        <w:rPr>
          <w:rFonts w:ascii="Times New Roman" w:hAnsi="Times New Roman"/>
          <w:sz w:val="26"/>
          <w:szCs w:val="26"/>
          <w:lang w:val="uz-Cyrl-UZ"/>
        </w:rPr>
        <w:t>донишомўзон</w:t>
      </w:r>
      <w:r>
        <w:rPr>
          <w:rFonts w:ascii="Times New Roman" w:hAnsi="Times New Roman"/>
          <w:sz w:val="26"/>
          <w:szCs w:val="26"/>
          <w:lang w:val="uz-Cyrl-UZ"/>
        </w:rPr>
        <w:t xml:space="preserve"> ба эътибор гирифта мешавад. </w:t>
      </w:r>
      <w:r w:rsidRPr="0068630A">
        <w:rPr>
          <w:rFonts w:ascii="Times New Roman" w:hAnsi="Times New Roman"/>
          <w:sz w:val="26"/>
          <w:szCs w:val="26"/>
          <w:lang w:val="uz-Cyrl-UZ"/>
        </w:rPr>
        <w:t>Бояд донишомўзон аз рў</w:t>
      </w:r>
      <w:r w:rsidR="00B62AA3">
        <w:rPr>
          <w:rFonts w:ascii="Times New Roman" w:hAnsi="Times New Roman"/>
          <w:sz w:val="26"/>
          <w:szCs w:val="26"/>
          <w:lang w:val="uz-Cyrl-UZ"/>
        </w:rPr>
        <w:t>й</w:t>
      </w:r>
      <w:r w:rsidRPr="0068630A">
        <w:rPr>
          <w:rFonts w:ascii="Times New Roman" w:hAnsi="Times New Roman"/>
          <w:sz w:val="26"/>
          <w:szCs w:val="26"/>
          <w:lang w:val="uz-Cyrl-UZ"/>
        </w:rPr>
        <w:t>и саволномаи интихобкардаашон ба саволҳо чавоб диҳанд.</w:t>
      </w:r>
      <w:r>
        <w:rPr>
          <w:rFonts w:ascii="Times New Roman" w:hAnsi="Times New Roman"/>
          <w:sz w:val="26"/>
          <w:szCs w:val="26"/>
          <w:lang w:val="uz-Cyrl-UZ"/>
        </w:rPr>
        <w:t xml:space="preserve"> Ба донишомўзон барои тайёр шудан 15 дақиқа вақт дода мешавад.</w:t>
      </w:r>
    </w:p>
    <w:p w:rsidR="00D26C08" w:rsidRPr="005B60C8" w:rsidRDefault="001F7CAE" w:rsidP="005B60C8">
      <w:pPr>
        <w:pStyle w:val="1"/>
        <w:ind w:firstLine="851"/>
        <w:jc w:val="both"/>
        <w:rPr>
          <w:rFonts w:ascii="Times New Roman" w:eastAsia="Calibri" w:hAnsi="Times New Roman"/>
          <w:szCs w:val="28"/>
          <w:lang w:val="uz-Cyrl-UZ" w:eastAsia="en-US"/>
        </w:rPr>
      </w:pPr>
      <w:r>
        <w:rPr>
          <w:rFonts w:ascii="Times New Roman" w:hAnsi="Times New Roman"/>
          <w:sz w:val="26"/>
          <w:szCs w:val="26"/>
          <w:lang w:val="uz-Cyrl-UZ"/>
        </w:rPr>
        <w:t>Ҷ</w:t>
      </w:r>
      <w:r w:rsidR="00D26C08">
        <w:rPr>
          <w:rFonts w:ascii="Times New Roman" w:hAnsi="Times New Roman"/>
          <w:sz w:val="26"/>
          <w:szCs w:val="26"/>
          <w:lang w:val="uz-Cyrl-UZ"/>
        </w:rPr>
        <w:t>авоби хонандагон му</w:t>
      </w:r>
      <w:r>
        <w:rPr>
          <w:rFonts w:ascii="Times New Roman" w:hAnsi="Times New Roman"/>
          <w:sz w:val="26"/>
          <w:szCs w:val="26"/>
          <w:lang w:val="uz-Cyrl-UZ"/>
        </w:rPr>
        <w:t>вофиқи талаботи зерин баҳогузорӣ</w:t>
      </w:r>
      <w:r w:rsidR="00D26C08">
        <w:rPr>
          <w:rFonts w:ascii="Times New Roman" w:hAnsi="Times New Roman"/>
          <w:sz w:val="26"/>
          <w:szCs w:val="26"/>
          <w:lang w:val="uz-Cyrl-UZ"/>
        </w:rPr>
        <w:t xml:space="preserve"> мешавад</w:t>
      </w:r>
      <w:r w:rsidR="00D26C08" w:rsidRPr="00127773">
        <w:rPr>
          <w:rFonts w:ascii="Times New Roman" w:eastAsia="Calibri" w:hAnsi="Times New Roman"/>
          <w:szCs w:val="28"/>
          <w:lang w:val="uz-Cyrl-UZ" w:eastAsia="en-US"/>
        </w:rPr>
        <w:t>:</w:t>
      </w:r>
    </w:p>
    <w:p w:rsidR="00EE26C7" w:rsidRPr="005B60C8" w:rsidRDefault="00EE26C7" w:rsidP="005B60C8">
      <w:pPr>
        <w:pStyle w:val="1"/>
        <w:ind w:firstLine="540"/>
        <w:jc w:val="both"/>
        <w:rPr>
          <w:rFonts w:ascii="Times New Roman" w:hAnsi="Times New Roman"/>
          <w:sz w:val="26"/>
          <w:szCs w:val="26"/>
          <w:lang w:val="uz-Cyrl-U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134"/>
        <w:gridCol w:w="992"/>
      </w:tblGrid>
      <w:tr w:rsidR="00D26C08" w:rsidRPr="00EE26C7" w:rsidTr="005B60C8">
        <w:tc>
          <w:tcPr>
            <w:tcW w:w="7088" w:type="dxa"/>
            <w:shd w:val="clear" w:color="auto" w:fill="auto"/>
          </w:tcPr>
          <w:p w:rsidR="00D26C08" w:rsidRPr="00EE26C7" w:rsidRDefault="00EE26C7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>Меъёр</w:t>
            </w:r>
            <w:r w:rsidR="001F7CAE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>и баҳогузорӣ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</w:pPr>
            <w:r w:rsidRPr="00EE26C7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>Хол</w:t>
            </w:r>
          </w:p>
        </w:tc>
      </w:tr>
      <w:tr w:rsidR="00D26C08" w:rsidRPr="00EE26C7" w:rsidTr="005B60C8">
        <w:trPr>
          <w:trHeight w:val="1752"/>
        </w:trPr>
        <w:tc>
          <w:tcPr>
            <w:tcW w:w="7088" w:type="dxa"/>
            <w:shd w:val="clear" w:color="auto" w:fill="auto"/>
          </w:tcPr>
          <w:p w:rsidR="00D26C08" w:rsidRPr="00EE26C7" w:rsidRDefault="001F7CAE" w:rsidP="005B6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Дар бораи ҳаёту эҷод ва асарҳои эҷ</w:t>
            </w:r>
            <w:r w:rsidR="00D26C08"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одкор маълумот дошта бошад, маълумоти назариро донад, воқе</w:t>
            </w:r>
            <w:r w:rsid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ъ</w:t>
            </w:r>
            <w:r w:rsidR="00D26C08"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а ва ҳодисаҳои дар асар тасвиршударо дарк намояд, қаҳрамонҳоро тавсиф ва фикрашро мустақил  баён намояд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3 </w:t>
            </w: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хол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</w:pPr>
            <w:r w:rsidRPr="00EE26C7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>5 хол</w:t>
            </w:r>
          </w:p>
        </w:tc>
      </w:tr>
      <w:tr w:rsidR="00D26C08" w:rsidRPr="00EE26C7" w:rsidTr="005B60C8">
        <w:tc>
          <w:tcPr>
            <w:tcW w:w="7088" w:type="dxa"/>
            <w:shd w:val="clear" w:color="auto" w:fill="auto"/>
          </w:tcPr>
          <w:p w:rsidR="00D26C08" w:rsidRPr="00EE26C7" w:rsidRDefault="00D26C08" w:rsidP="005B6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Матни шеъриро мувофиқи меъёри талаффуз(бо риояи зада ва қоидаи мантиқ) аз</w:t>
            </w:r>
            <w:r w:rsidR="007745E0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ёд қироат намояд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 </w:t>
            </w: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хол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</w:p>
        </w:tc>
      </w:tr>
      <w:tr w:rsidR="00D26C08" w:rsidRPr="00EE26C7" w:rsidTr="005B60C8">
        <w:tc>
          <w:tcPr>
            <w:tcW w:w="7088" w:type="dxa"/>
            <w:shd w:val="clear" w:color="auto" w:fill="auto"/>
          </w:tcPr>
          <w:p w:rsidR="00D26C08" w:rsidRPr="00EE26C7" w:rsidRDefault="001F7CAE" w:rsidP="005B6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Дар бораи ҳаёту эҷод ва асарҳои эҷ</w:t>
            </w:r>
            <w:r w:rsidR="00D26C08"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одкор маълумот дошта бошад, 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а қаҳрамонҳои асар тавсифи умумӣ</w:t>
            </w:r>
            <w:r w:rsidR="00D26C08"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дода тавонад, фикрашро мустақил баён намояд.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2,5 </w:t>
            </w: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хол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</w:pPr>
            <w:r w:rsidRPr="00EE26C7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>4 хол</w:t>
            </w:r>
          </w:p>
        </w:tc>
      </w:tr>
      <w:tr w:rsidR="00D26C08" w:rsidRPr="00EE26C7" w:rsidTr="005B60C8">
        <w:tc>
          <w:tcPr>
            <w:tcW w:w="7088" w:type="dxa"/>
            <w:shd w:val="clear" w:color="auto" w:fill="auto"/>
          </w:tcPr>
          <w:p w:rsidR="00D26C08" w:rsidRPr="00EE26C7" w:rsidRDefault="00D26C08" w:rsidP="005B6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Ҳангоми қироати матни шеър меъёри талаффуз  каме вайрон шавад, сактадор хонад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1,5 </w:t>
            </w: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хол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</w:p>
        </w:tc>
      </w:tr>
      <w:tr w:rsidR="00D26C08" w:rsidRPr="00EE26C7" w:rsidTr="005B60C8">
        <w:tc>
          <w:tcPr>
            <w:tcW w:w="7088" w:type="dxa"/>
            <w:shd w:val="clear" w:color="auto" w:fill="auto"/>
          </w:tcPr>
          <w:p w:rsidR="00D26C08" w:rsidRPr="00EE26C7" w:rsidRDefault="00D26C08" w:rsidP="005B6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Ҳаёту</w:t>
            </w:r>
            <w:r w:rsidR="001F7CAE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эҷод ва асари эҷ</w:t>
            </w: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одк</w:t>
            </w:r>
            <w:r w:rsidR="001F7CAE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ор пурра  азхуд нашуда бошад, дар бораи</w:t>
            </w: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қаҳрамонҳои асар мустақилона фикр баён карда натавонад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2 </w:t>
            </w: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хол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</w:pPr>
            <w:r w:rsidRPr="00EE26C7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>3 хол</w:t>
            </w:r>
          </w:p>
        </w:tc>
      </w:tr>
      <w:tr w:rsidR="00D26C08" w:rsidRPr="00EE26C7" w:rsidTr="005B60C8">
        <w:tc>
          <w:tcPr>
            <w:tcW w:w="7088" w:type="dxa"/>
            <w:shd w:val="clear" w:color="auto" w:fill="auto"/>
          </w:tcPr>
          <w:p w:rsidR="00D26C08" w:rsidRPr="00EE26C7" w:rsidRDefault="00D26C08" w:rsidP="005B6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Ҳангоми қироати шеър меъёри талаффуз вайрон шавад, баъзе мисраҳоро фаромўш кунад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1 </w:t>
            </w: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хол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</w:p>
        </w:tc>
      </w:tr>
      <w:tr w:rsidR="00D26C08" w:rsidRPr="00EE26C7" w:rsidTr="005B60C8">
        <w:tc>
          <w:tcPr>
            <w:tcW w:w="7088" w:type="dxa"/>
            <w:shd w:val="clear" w:color="auto" w:fill="auto"/>
          </w:tcPr>
          <w:p w:rsidR="00D26C08" w:rsidRPr="00EE26C7" w:rsidRDefault="001F7CAE" w:rsidP="005B6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Дар бораи ҳаёту эҷодиёти эҷодкор танҳо маълумоти умумӣ</w:t>
            </w:r>
            <w:r w:rsidR="00D26C08"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дошта бошад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1 </w:t>
            </w: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хол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</w:pPr>
            <w:r w:rsidRPr="00EE26C7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>2 хол</w:t>
            </w:r>
          </w:p>
        </w:tc>
      </w:tr>
      <w:tr w:rsidR="00D26C08" w:rsidRPr="00EE26C7" w:rsidTr="005B60C8">
        <w:tc>
          <w:tcPr>
            <w:tcW w:w="7088" w:type="dxa"/>
            <w:shd w:val="clear" w:color="auto" w:fill="auto"/>
          </w:tcPr>
          <w:p w:rsidR="00D26C08" w:rsidRPr="00EE26C7" w:rsidRDefault="00D26C08" w:rsidP="005B6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Қисман шеърро донад, дар дои</w:t>
            </w:r>
            <w:r w:rsidR="001F7CAE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раи мавзўъ ба саволҳои муаллим ҷ</w:t>
            </w: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авоб диҳад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1 </w:t>
            </w: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хол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</w:p>
        </w:tc>
      </w:tr>
      <w:tr w:rsidR="00D26C08" w:rsidRPr="00EE26C7" w:rsidTr="005B60C8">
        <w:tc>
          <w:tcPr>
            <w:tcW w:w="7088" w:type="dxa"/>
            <w:shd w:val="clear" w:color="auto" w:fill="auto"/>
          </w:tcPr>
          <w:p w:rsidR="00D26C08" w:rsidRPr="00EE26C7" w:rsidRDefault="001F7CAE" w:rsidP="005B6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Ба саволҳои билет тамоман ҷ</w:t>
            </w:r>
            <w:r w:rsidR="00D26C08"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авоб дода натавонад, ба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саволҳои иловагӣ қисман ҷ</w:t>
            </w:r>
            <w:r w:rsidR="00D26C08"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авоб диҳад.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 w:rsidRPr="00EE26C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1 хол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C08" w:rsidRPr="00EE26C7" w:rsidRDefault="00D26C08" w:rsidP="005B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</w:p>
        </w:tc>
      </w:tr>
    </w:tbl>
    <w:p w:rsidR="00D26C08" w:rsidRDefault="00EE26C7" w:rsidP="005B60C8">
      <w:pPr>
        <w:spacing w:after="0" w:line="240" w:lineRule="auto"/>
        <w:ind w:firstLine="851"/>
        <w:jc w:val="both"/>
        <w:rPr>
          <w:rFonts w:eastAsia="Calibri"/>
          <w:b/>
          <w:i/>
          <w:sz w:val="32"/>
          <w:szCs w:val="24"/>
          <w:lang w:val="uz-Cyrl-UZ" w:eastAsia="en-US"/>
        </w:rPr>
      </w:pPr>
      <w:r>
        <w:rPr>
          <w:rFonts w:ascii="Times New Roman" w:eastAsia="Calibri" w:hAnsi="Times New Roman" w:cs="Times New Roman"/>
          <w:b/>
          <w:i/>
          <w:sz w:val="32"/>
          <w:szCs w:val="24"/>
          <w:lang w:val="uz-Cyrl-UZ" w:eastAsia="en-US"/>
        </w:rPr>
        <w:t xml:space="preserve">                </w:t>
      </w:r>
      <w:r w:rsidR="001F7CAE">
        <w:rPr>
          <w:rFonts w:eastAsia="Calibri"/>
          <w:b/>
          <w:i/>
          <w:sz w:val="32"/>
          <w:szCs w:val="24"/>
          <w:lang w:val="uz-Cyrl-UZ" w:eastAsia="en-US"/>
        </w:rPr>
        <w:t>Ёдоварӣ</w:t>
      </w:r>
      <w:r w:rsidR="00D26C08" w:rsidRPr="00B7557B">
        <w:rPr>
          <w:rFonts w:ascii="Times New Roman" w:eastAsia="Calibri" w:hAnsi="Times New Roman"/>
          <w:b/>
          <w:i/>
          <w:sz w:val="32"/>
          <w:szCs w:val="24"/>
          <w:lang w:val="uz-Cyrl-UZ" w:eastAsia="en-US"/>
        </w:rPr>
        <w:t>:</w:t>
      </w:r>
    </w:p>
    <w:p w:rsidR="00D26C08" w:rsidRPr="00462779" w:rsidRDefault="001F7CAE" w:rsidP="005B60C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28"/>
          <w:lang w:val="uz-Cyrl-UZ" w:eastAsia="en-US"/>
        </w:rPr>
      </w:pPr>
      <w:r>
        <w:rPr>
          <w:rFonts w:ascii="Times New Roman" w:eastAsia="Calibri" w:hAnsi="Times New Roman" w:cs="Times New Roman"/>
          <w:b/>
          <w:i/>
          <w:sz w:val="32"/>
          <w:szCs w:val="24"/>
          <w:lang w:val="uz-Cyrl-UZ" w:eastAsia="en-US"/>
        </w:rPr>
        <w:t>Агар ҷ</w:t>
      </w:r>
      <w:r w:rsidR="00D26C08" w:rsidRPr="00462779">
        <w:rPr>
          <w:rFonts w:ascii="Times New Roman" w:eastAsia="Calibri" w:hAnsi="Times New Roman" w:cs="Times New Roman"/>
          <w:b/>
          <w:i/>
          <w:sz w:val="32"/>
          <w:szCs w:val="24"/>
          <w:lang w:val="uz-Cyrl-UZ" w:eastAsia="en-US"/>
        </w:rPr>
        <w:t>авоби донишомўз аз меъёрҳои овардашуда каме фарқ намояд, меъёрҳои болоиро ба эътибор гирифта, баҳо гузошта мешавад.</w:t>
      </w:r>
    </w:p>
    <w:p w:rsidR="00D26C08" w:rsidRPr="00127773" w:rsidRDefault="00D26C08" w:rsidP="005B60C8">
      <w:pPr>
        <w:pStyle w:val="1"/>
        <w:jc w:val="both"/>
        <w:rPr>
          <w:rFonts w:ascii="Times New Roman" w:hAnsi="Times New Roman"/>
          <w:sz w:val="26"/>
          <w:szCs w:val="26"/>
          <w:lang w:val="uz-Cyrl-UZ"/>
        </w:rPr>
      </w:pPr>
    </w:p>
    <w:p w:rsidR="005B60C8" w:rsidRDefault="00D26C08" w:rsidP="005B60C8">
      <w:pPr>
        <w:pStyle w:val="21"/>
        <w:tabs>
          <w:tab w:val="left" w:pos="3300"/>
        </w:tabs>
        <w:jc w:val="left"/>
        <w:outlineLvl w:val="1"/>
        <w:rPr>
          <w:rFonts w:ascii="Academy Tajik" w:hAnsi="Academy Tajik" w:cs="Arial"/>
          <w:color w:val="008000"/>
          <w:sz w:val="26"/>
          <w:szCs w:val="26"/>
          <w:lang w:val="uz-Cyrl-UZ"/>
        </w:rPr>
      </w:pPr>
      <w:r w:rsidRPr="0008460D">
        <w:rPr>
          <w:rFonts w:ascii="Academy Tajik" w:hAnsi="Academy Tajik" w:cs="Arial"/>
          <w:color w:val="008000"/>
          <w:sz w:val="26"/>
          <w:szCs w:val="26"/>
          <w:lang w:val="uz-Cyrl-UZ"/>
        </w:rPr>
        <w:tab/>
      </w:r>
      <w:r>
        <w:rPr>
          <w:rFonts w:ascii="Academy Tajik" w:hAnsi="Academy Tajik" w:cs="Arial"/>
          <w:color w:val="008000"/>
          <w:sz w:val="26"/>
          <w:szCs w:val="26"/>
          <w:lang w:val="uz-Cyrl-UZ"/>
        </w:rPr>
        <w:t xml:space="preserve">     </w:t>
      </w:r>
    </w:p>
    <w:p w:rsidR="005B60C8" w:rsidRDefault="005B60C8">
      <w:pPr>
        <w:rPr>
          <w:rFonts w:ascii="Academy Tajik" w:eastAsia="Times New Roman" w:hAnsi="Academy Tajik" w:cs="Arial"/>
          <w:b/>
          <w:color w:val="008000"/>
          <w:sz w:val="26"/>
          <w:szCs w:val="26"/>
          <w:lang w:val="uz-Cyrl-UZ" w:eastAsia="ko-KR"/>
        </w:rPr>
      </w:pPr>
      <w:r>
        <w:rPr>
          <w:rFonts w:ascii="Academy Tajik" w:hAnsi="Academy Tajik" w:cs="Arial"/>
          <w:color w:val="008000"/>
          <w:sz w:val="26"/>
          <w:szCs w:val="26"/>
          <w:lang w:val="uz-Cyrl-UZ"/>
        </w:rPr>
        <w:br w:type="page"/>
      </w:r>
    </w:p>
    <w:p w:rsidR="00D26C08" w:rsidRPr="005B60C8" w:rsidRDefault="001F7CAE" w:rsidP="005B60C8">
      <w:pPr>
        <w:pStyle w:val="21"/>
        <w:tabs>
          <w:tab w:val="left" w:pos="3300"/>
        </w:tabs>
        <w:jc w:val="center"/>
        <w:outlineLvl w:val="1"/>
        <w:rPr>
          <w:rFonts w:ascii="Times New Roman" w:hAnsi="Times New Roman"/>
          <w:color w:val="008000"/>
          <w:sz w:val="26"/>
          <w:szCs w:val="26"/>
          <w:lang w:val="uz-Cyrl-UZ"/>
        </w:rPr>
      </w:pPr>
      <w:r w:rsidRPr="005B60C8">
        <w:rPr>
          <w:rFonts w:ascii="Times New Roman" w:hAnsi="Times New Roman"/>
          <w:color w:val="008000"/>
          <w:sz w:val="26"/>
          <w:szCs w:val="26"/>
          <w:lang w:val="uz-Cyrl-UZ"/>
        </w:rPr>
        <w:lastRenderedPageBreak/>
        <w:t>НАМУНАИ  САВОЛҲОИ  ШИФОҲӢ</w:t>
      </w:r>
      <w:r w:rsidR="00D26C08" w:rsidRPr="005B60C8">
        <w:rPr>
          <w:rFonts w:ascii="Times New Roman" w:hAnsi="Times New Roman"/>
          <w:color w:val="008000"/>
          <w:sz w:val="26"/>
          <w:szCs w:val="26"/>
          <w:lang w:val="uz-Cyrl-UZ"/>
        </w:rPr>
        <w:t xml:space="preserve"> АЗ АДАБИЁТ</w:t>
      </w:r>
    </w:p>
    <w:p w:rsidR="00D26C08" w:rsidRPr="005B60C8" w:rsidRDefault="00D26C08" w:rsidP="005B60C8">
      <w:pPr>
        <w:pStyle w:val="21"/>
        <w:tabs>
          <w:tab w:val="left" w:pos="3300"/>
        </w:tabs>
        <w:jc w:val="center"/>
        <w:outlineLvl w:val="1"/>
        <w:rPr>
          <w:rFonts w:ascii="Times New Roman" w:hAnsi="Times New Roman"/>
          <w:color w:val="008000"/>
          <w:sz w:val="26"/>
          <w:szCs w:val="26"/>
          <w:lang w:val="uz-Cyrl-UZ"/>
        </w:rPr>
      </w:pPr>
      <w:r w:rsidRPr="005B60C8">
        <w:rPr>
          <w:rFonts w:ascii="Times New Roman" w:hAnsi="Times New Roman"/>
          <w:color w:val="008000"/>
          <w:sz w:val="26"/>
          <w:szCs w:val="26"/>
          <w:lang w:val="uz-Cyrl-UZ"/>
        </w:rPr>
        <w:t>БАРОИ СИНФИ V</w:t>
      </w:r>
    </w:p>
    <w:p w:rsidR="00D26C08" w:rsidRPr="005B60C8" w:rsidRDefault="00D26C08" w:rsidP="005B60C8">
      <w:pPr>
        <w:pStyle w:val="10"/>
        <w:rPr>
          <w:sz w:val="26"/>
          <w:szCs w:val="26"/>
          <w:lang w:val="uz-Cyrl-UZ"/>
        </w:rPr>
      </w:pPr>
    </w:p>
    <w:p w:rsidR="00D26C08" w:rsidRPr="005B60C8" w:rsidRDefault="00D26C08" w:rsidP="005B60C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№1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1. Дар бораи Имом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Бухорӣ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</w:t>
      </w:r>
      <w:r w:rsidRPr="005B60C8">
        <w:rPr>
          <w:rFonts w:ascii="Times New Roman" w:eastAsia="MS Mincho" w:hAnsi="Times New Roman" w:cs="Times New Roman"/>
          <w:bCs/>
          <w:sz w:val="26"/>
          <w:szCs w:val="26"/>
          <w:lang w:val="uz-Cyrl-UZ"/>
        </w:rPr>
        <w:t>маълумот диҳед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.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2. Навъҳои суруди алларо гўед.</w:t>
      </w:r>
    </w:p>
    <w:p w:rsidR="00D26C08" w:rsidRPr="005B60C8" w:rsidRDefault="00D26C08" w:rsidP="005B60C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№2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1. Ҳикояти  “Баҳрому </w:t>
      </w:r>
      <w:r w:rsidR="00462779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Беҳрўз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”-ро нақл кунед.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2. Дар бораи модар як шеър хонед.</w:t>
      </w:r>
    </w:p>
    <w:p w:rsidR="00D26C08" w:rsidRPr="005B60C8" w:rsidRDefault="00D26C08" w:rsidP="005B60C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№3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1. Дар бораи “Баҳористон” ва муаллифи он маълумот диҳед.</w:t>
      </w:r>
    </w:p>
    <w:p w:rsidR="00D26C08" w:rsidRPr="005B60C8" w:rsidRDefault="00D26C08" w:rsidP="005B60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2. </w:t>
      </w:r>
      <w:r w:rsidR="001569AB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Шеъри дўстдоштаатонро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хонед.</w:t>
      </w:r>
    </w:p>
    <w:p w:rsidR="00D26C08" w:rsidRPr="005B60C8" w:rsidRDefault="00D26C08" w:rsidP="005B60C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№4</w:t>
      </w:r>
    </w:p>
    <w:p w:rsidR="00D26C08" w:rsidRPr="005B60C8" w:rsidRDefault="00D26C08" w:rsidP="005B60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1. Дар бораи афсонаҳои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халқӣ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маълумот диҳед.</w:t>
      </w:r>
    </w:p>
    <w:p w:rsidR="00D26C08" w:rsidRPr="005B60C8" w:rsidRDefault="00D26C08" w:rsidP="005B60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>2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. Ду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рубоӣ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гўед.</w:t>
      </w:r>
    </w:p>
    <w:p w:rsidR="00D26C08" w:rsidRPr="005B60C8" w:rsidRDefault="00D26C08" w:rsidP="005B60C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№5</w:t>
      </w:r>
    </w:p>
    <w:p w:rsidR="00D26C08" w:rsidRPr="005B60C8" w:rsidRDefault="00D26C08" w:rsidP="005B60C8">
      <w:pPr>
        <w:spacing w:after="0" w:line="240" w:lineRule="auto"/>
        <w:ind w:left="720" w:hanging="720"/>
        <w:jc w:val="both"/>
        <w:rPr>
          <w:rFonts w:ascii="Times New Roman" w:eastAsia="MS Mincho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1. Дар бораи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эҷ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оди Носири Хисрав маълумот диҳед.</w:t>
      </w:r>
    </w:p>
    <w:p w:rsidR="00D26C08" w:rsidRPr="005B60C8" w:rsidRDefault="00D26C08" w:rsidP="005B60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2. Сурудҳои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таърихӣ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чӣ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гуна аҳамият доранд.</w:t>
      </w:r>
    </w:p>
    <w:p w:rsidR="00D26C08" w:rsidRPr="005B60C8" w:rsidRDefault="00D26C08" w:rsidP="005B60C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proofErr w:type="spellStart"/>
      <w:r w:rsidRPr="005B60C8">
        <w:rPr>
          <w:rFonts w:ascii="Times New Roman" w:hAnsi="Times New Roman" w:cs="Times New Roman"/>
          <w:b/>
          <w:sz w:val="26"/>
          <w:szCs w:val="26"/>
        </w:rPr>
        <w:t>Саволномаи</w:t>
      </w:r>
      <w:proofErr w:type="spellEnd"/>
      <w:r w:rsidRPr="005B60C8">
        <w:rPr>
          <w:rFonts w:ascii="Times New Roman" w:hAnsi="Times New Roman" w:cs="Times New Roman"/>
          <w:b/>
          <w:sz w:val="26"/>
          <w:szCs w:val="26"/>
        </w:rPr>
        <w:t xml:space="preserve"> №6</w:t>
      </w:r>
    </w:p>
    <w:p w:rsidR="00D26C08" w:rsidRPr="005B60C8" w:rsidRDefault="00D26C08" w:rsidP="005B60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1.Дар бораи асарҳои Чингиз Айтматов маълумот диҳед?</w:t>
      </w:r>
    </w:p>
    <w:p w:rsidR="00D26C08" w:rsidRPr="005B60C8" w:rsidRDefault="00D26C08" w:rsidP="005B60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2.</w:t>
      </w:r>
      <w:r w:rsidRPr="005B60C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Аз рўзгори Сино як ривоят нақл кунед.</w:t>
      </w:r>
    </w:p>
    <w:p w:rsidR="00D26C08" w:rsidRPr="005B60C8" w:rsidRDefault="00D26C08" w:rsidP="005B60C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№7</w:t>
      </w:r>
    </w:p>
    <w:p w:rsidR="00D26C08" w:rsidRPr="005B60C8" w:rsidRDefault="00D26C08" w:rsidP="005B60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1. Дар бораи Муҳаммад </w:t>
      </w:r>
      <w:r w:rsidR="001F7CAE" w:rsidRPr="005B60C8">
        <w:rPr>
          <w:rFonts w:ascii="Times New Roman" w:hAnsi="Times New Roman" w:cs="Times New Roman"/>
          <w:sz w:val="26"/>
          <w:szCs w:val="26"/>
          <w:lang w:val="uz-Cyrl-UZ"/>
        </w:rPr>
        <w:t>Авфӣ</w:t>
      </w: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 ва </w:t>
      </w:r>
      <w:r w:rsidR="001F7CAE" w:rsidRPr="005B60C8">
        <w:rPr>
          <w:rFonts w:ascii="Times New Roman" w:hAnsi="Times New Roman" w:cs="Times New Roman"/>
          <w:sz w:val="26"/>
          <w:szCs w:val="26"/>
          <w:lang w:val="uz-Cyrl-UZ"/>
        </w:rPr>
        <w:t>“Ҷ</w:t>
      </w:r>
      <w:r w:rsidRPr="005B60C8">
        <w:rPr>
          <w:rFonts w:ascii="Times New Roman" w:hAnsi="Times New Roman" w:cs="Times New Roman"/>
          <w:sz w:val="26"/>
          <w:szCs w:val="26"/>
          <w:lang w:val="uz-Cyrl-UZ"/>
        </w:rPr>
        <w:t>омеъ-ул-ҳикоёт”-и вай маълумот диҳед.</w:t>
      </w:r>
    </w:p>
    <w:p w:rsidR="00D26C08" w:rsidRPr="005B60C8" w:rsidRDefault="00D26C08" w:rsidP="005B60C8">
      <w:pPr>
        <w:tabs>
          <w:tab w:val="left" w:pos="1965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>2. Чанд чистон гўед.</w:t>
      </w:r>
    </w:p>
    <w:p w:rsidR="00D26C08" w:rsidRPr="005B60C8" w:rsidRDefault="00D26C08" w:rsidP="005B60C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№8</w:t>
      </w:r>
    </w:p>
    <w:p w:rsidR="00D26C08" w:rsidRPr="005B60C8" w:rsidRDefault="00D26C08" w:rsidP="005B60C8">
      <w:pPr>
        <w:pStyle w:val="a3"/>
        <w:ind w:left="720" w:hanging="720"/>
        <w:rPr>
          <w:rFonts w:ascii="Times New Roman" w:hAnsi="Times New Roman"/>
          <w:sz w:val="26"/>
          <w:szCs w:val="26"/>
          <w:lang w:val="uz-Cyrl-UZ"/>
        </w:rPr>
      </w:pPr>
      <w:r w:rsidRPr="005B60C8">
        <w:rPr>
          <w:rFonts w:ascii="Times New Roman" w:hAnsi="Times New Roman"/>
          <w:sz w:val="26"/>
          <w:szCs w:val="26"/>
          <w:lang w:val="uz-Cyrl-UZ"/>
        </w:rPr>
        <w:t xml:space="preserve">1. “Хамсат-ул-мутаҳаййирин” </w:t>
      </w:r>
      <w:r w:rsidR="001F7CAE" w:rsidRPr="005B60C8">
        <w:rPr>
          <w:rFonts w:ascii="Times New Roman" w:hAnsi="Times New Roman"/>
          <w:sz w:val="26"/>
          <w:szCs w:val="26"/>
          <w:lang w:val="uz-Cyrl-UZ"/>
        </w:rPr>
        <w:t>чӣ</w:t>
      </w:r>
      <w:r w:rsidRPr="005B60C8">
        <w:rPr>
          <w:rFonts w:ascii="Times New Roman" w:hAnsi="Times New Roman"/>
          <w:sz w:val="26"/>
          <w:szCs w:val="26"/>
          <w:lang w:val="uz-Cyrl-UZ"/>
        </w:rPr>
        <w:t xml:space="preserve"> гуна асар аст?</w:t>
      </w:r>
    </w:p>
    <w:p w:rsidR="00D26C08" w:rsidRPr="005B60C8" w:rsidRDefault="00D26C08" w:rsidP="005B60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2. Аз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эҷ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одиёти Саъдии Шероз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як шеърро аз</w:t>
      </w:r>
      <w:r w:rsidR="007745E0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ёд гўед.</w:t>
      </w:r>
    </w:p>
    <w:p w:rsidR="00D26C08" w:rsidRPr="005B60C8" w:rsidRDefault="00D26C08" w:rsidP="005B60C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№9</w:t>
      </w:r>
    </w:p>
    <w:p w:rsidR="00D26C08" w:rsidRPr="005B60C8" w:rsidRDefault="00D26C08" w:rsidP="005B60C8">
      <w:pPr>
        <w:pStyle w:val="2"/>
        <w:ind w:firstLine="0"/>
        <w:rPr>
          <w:rFonts w:ascii="Times New Roman" w:hAnsi="Times New Roman"/>
          <w:sz w:val="26"/>
          <w:szCs w:val="26"/>
          <w:lang w:val="uz-Cyrl-UZ"/>
        </w:rPr>
      </w:pPr>
      <w:r w:rsidRPr="005B60C8">
        <w:rPr>
          <w:rFonts w:ascii="Times New Roman" w:hAnsi="Times New Roman"/>
          <w:bCs/>
          <w:sz w:val="26"/>
          <w:szCs w:val="26"/>
          <w:lang w:val="uz-Cyrl-UZ"/>
        </w:rPr>
        <w:t xml:space="preserve">1. </w:t>
      </w:r>
      <w:r w:rsidRPr="005B60C8">
        <w:rPr>
          <w:rFonts w:ascii="Times New Roman" w:hAnsi="Times New Roman"/>
          <w:sz w:val="26"/>
          <w:szCs w:val="26"/>
          <w:lang w:val="uz-Cyrl-UZ"/>
        </w:rPr>
        <w:t xml:space="preserve">Оиди </w:t>
      </w:r>
      <w:r w:rsidR="001F7CAE" w:rsidRPr="005B60C8">
        <w:rPr>
          <w:rFonts w:ascii="Times New Roman" w:hAnsi="Times New Roman"/>
          <w:sz w:val="26"/>
          <w:szCs w:val="26"/>
          <w:lang w:val="uz-Cyrl-UZ"/>
        </w:rPr>
        <w:t>Восифӣ</w:t>
      </w:r>
      <w:r w:rsidRPr="005B60C8">
        <w:rPr>
          <w:rFonts w:ascii="Times New Roman" w:hAnsi="Times New Roman"/>
          <w:sz w:val="26"/>
          <w:szCs w:val="26"/>
          <w:lang w:val="uz-Cyrl-UZ"/>
        </w:rPr>
        <w:t xml:space="preserve"> ва асари “Бадоеъ-ул-вақоеъ”-и ў чиҳо медонед?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>2. Муболиға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чист, намунаи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шеърӣ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оред? </w:t>
      </w:r>
    </w:p>
    <w:p w:rsidR="00D26C08" w:rsidRPr="005B60C8" w:rsidRDefault="00D26C08" w:rsidP="005B60C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№10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1. Дар бораи ҳаёт ва фаъолияти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эҷ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одии Зайниддин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Восифӣ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нақл кунед.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2. Як шеъри дўстдоштаатонро қироат кунед.</w:t>
      </w:r>
    </w:p>
    <w:p w:rsidR="00D26C08" w:rsidRPr="005B60C8" w:rsidRDefault="00D26C08" w:rsidP="005B60C8">
      <w:pPr>
        <w:spacing w:after="0" w:line="240" w:lineRule="auto"/>
        <w:ind w:left="3189" w:firstLine="351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 11</w:t>
      </w:r>
    </w:p>
    <w:p w:rsidR="00D26C08" w:rsidRPr="005B60C8" w:rsidRDefault="00D26C08" w:rsidP="005B60C8">
      <w:pPr>
        <w:pStyle w:val="2"/>
        <w:ind w:firstLine="0"/>
        <w:rPr>
          <w:rFonts w:ascii="Times New Roman" w:hAnsi="Times New Roman"/>
          <w:sz w:val="26"/>
          <w:szCs w:val="26"/>
          <w:lang w:val="uz-Cyrl-UZ"/>
        </w:rPr>
      </w:pPr>
      <w:r w:rsidRPr="005B60C8">
        <w:rPr>
          <w:rFonts w:ascii="Times New Roman" w:hAnsi="Times New Roman"/>
          <w:sz w:val="26"/>
          <w:szCs w:val="26"/>
          <w:lang w:val="uz-Cyrl-UZ"/>
        </w:rPr>
        <w:t xml:space="preserve">1. Дар хусуси ҳикояти “Фирдавсии </w:t>
      </w:r>
      <w:r w:rsidR="001F7CAE" w:rsidRPr="005B60C8">
        <w:rPr>
          <w:rFonts w:ascii="Times New Roman" w:hAnsi="Times New Roman"/>
          <w:sz w:val="26"/>
          <w:szCs w:val="26"/>
          <w:lang w:val="uz-Cyrl-UZ"/>
        </w:rPr>
        <w:t>Тўсӣ</w:t>
      </w:r>
      <w:r w:rsidRPr="005B60C8">
        <w:rPr>
          <w:rFonts w:ascii="Times New Roman" w:hAnsi="Times New Roman"/>
          <w:sz w:val="26"/>
          <w:szCs w:val="26"/>
          <w:lang w:val="uz-Cyrl-UZ"/>
        </w:rPr>
        <w:t>” маълумот диҳед.</w:t>
      </w:r>
    </w:p>
    <w:p w:rsidR="00D26C08" w:rsidRPr="005B60C8" w:rsidRDefault="00D26C08" w:rsidP="005B60C8">
      <w:pPr>
        <w:pStyle w:val="2"/>
        <w:ind w:firstLine="0"/>
        <w:rPr>
          <w:rFonts w:ascii="Times New Roman" w:hAnsi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/>
          <w:bCs/>
          <w:sz w:val="26"/>
          <w:szCs w:val="26"/>
          <w:lang w:val="uz-Cyrl-UZ"/>
        </w:rPr>
        <w:t xml:space="preserve">2. Дар бораи </w:t>
      </w:r>
      <w:r w:rsidR="001F7CAE" w:rsidRPr="005B60C8">
        <w:rPr>
          <w:rFonts w:ascii="Times New Roman" w:hAnsi="Times New Roman"/>
          <w:bCs/>
          <w:sz w:val="26"/>
          <w:szCs w:val="26"/>
          <w:lang w:val="uz-Cyrl-UZ"/>
        </w:rPr>
        <w:t>дўстӣ</w:t>
      </w:r>
      <w:r w:rsidRPr="005B60C8">
        <w:rPr>
          <w:rFonts w:ascii="Times New Roman" w:hAnsi="Times New Roman"/>
          <w:bCs/>
          <w:sz w:val="26"/>
          <w:szCs w:val="26"/>
          <w:lang w:val="uz-Cyrl-UZ"/>
        </w:rPr>
        <w:t xml:space="preserve"> шеър гўед.</w:t>
      </w:r>
    </w:p>
    <w:p w:rsidR="00D26C08" w:rsidRPr="005B60C8" w:rsidRDefault="00D26C08" w:rsidP="005B60C8">
      <w:pPr>
        <w:spacing w:after="0" w:line="240" w:lineRule="auto"/>
        <w:ind w:left="3189" w:firstLine="351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 12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1. Абдураҳмони </w:t>
      </w:r>
      <w:r w:rsidR="007745E0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Ҷ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ом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кӣ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буд ва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чӣ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гуна асарҳо навиштааст?</w:t>
      </w:r>
    </w:p>
    <w:p w:rsidR="00D26C08" w:rsidRPr="005B60C8" w:rsidRDefault="00D26C08" w:rsidP="005B60C8">
      <w:pPr>
        <w:pStyle w:val="2"/>
        <w:ind w:firstLine="0"/>
        <w:rPr>
          <w:rFonts w:ascii="Times New Roman" w:hAnsi="Times New Roman"/>
          <w:sz w:val="26"/>
          <w:szCs w:val="26"/>
          <w:lang w:val="uz-Cyrl-UZ"/>
        </w:rPr>
      </w:pPr>
      <w:r w:rsidRPr="005B60C8">
        <w:rPr>
          <w:rFonts w:ascii="Times New Roman" w:hAnsi="Times New Roman"/>
          <w:sz w:val="26"/>
          <w:szCs w:val="26"/>
          <w:lang w:val="uz-Cyrl-UZ"/>
        </w:rPr>
        <w:t>2. Шеъри “Гили хушбўй”-и Саъдиро аз ёд хонед.</w:t>
      </w:r>
    </w:p>
    <w:p w:rsidR="001F7CAE" w:rsidRPr="005B60C8" w:rsidRDefault="001F7CAE" w:rsidP="005B60C8">
      <w:pPr>
        <w:pStyle w:val="2"/>
        <w:ind w:firstLine="0"/>
        <w:rPr>
          <w:rFonts w:ascii="Times New Roman" w:hAnsi="Times New Roman"/>
          <w:sz w:val="26"/>
          <w:szCs w:val="26"/>
          <w:lang w:val="uz-Cyrl-UZ"/>
        </w:rPr>
      </w:pPr>
    </w:p>
    <w:p w:rsidR="00D26C08" w:rsidRPr="005B60C8" w:rsidRDefault="00D26C08" w:rsidP="005B60C8">
      <w:pPr>
        <w:pStyle w:val="2"/>
        <w:ind w:firstLine="0"/>
        <w:jc w:val="center"/>
        <w:rPr>
          <w:rFonts w:ascii="Times New Roman" w:hAnsi="Times New Roman"/>
          <w:sz w:val="26"/>
          <w:szCs w:val="26"/>
          <w:lang w:val="uz-Cyrl-UZ"/>
        </w:rPr>
      </w:pPr>
      <w:r w:rsidRPr="005B60C8">
        <w:rPr>
          <w:rFonts w:ascii="Times New Roman" w:hAnsi="Times New Roman"/>
          <w:b/>
          <w:sz w:val="26"/>
          <w:szCs w:val="26"/>
          <w:lang w:val="uz-Cyrl-UZ"/>
        </w:rPr>
        <w:t>Саволномаи № 13</w:t>
      </w:r>
    </w:p>
    <w:p w:rsidR="00D26C08" w:rsidRPr="005B60C8" w:rsidRDefault="00D26C08" w:rsidP="005B60C8">
      <w:pPr>
        <w:pStyle w:val="2"/>
        <w:ind w:firstLine="0"/>
        <w:rPr>
          <w:rFonts w:ascii="Times New Roman" w:hAnsi="Times New Roman"/>
          <w:sz w:val="26"/>
          <w:szCs w:val="26"/>
          <w:lang w:val="uz-Cyrl-UZ"/>
        </w:rPr>
      </w:pPr>
      <w:r w:rsidRPr="005B60C8">
        <w:rPr>
          <w:rFonts w:ascii="Times New Roman" w:hAnsi="Times New Roman"/>
          <w:sz w:val="26"/>
          <w:szCs w:val="26"/>
          <w:lang w:val="uz-Cyrl-UZ"/>
        </w:rPr>
        <w:t xml:space="preserve">1. </w:t>
      </w:r>
      <w:r w:rsidRPr="005B60C8">
        <w:rPr>
          <w:rFonts w:ascii="Times New Roman" w:hAnsi="Times New Roman"/>
          <w:bCs/>
          <w:sz w:val="26"/>
          <w:szCs w:val="26"/>
          <w:lang w:val="uz-Cyrl-UZ"/>
        </w:rPr>
        <w:t>Афсонаи “Овозаи Рустам”-ро нақл кунед.</w:t>
      </w:r>
    </w:p>
    <w:p w:rsidR="00D26C08" w:rsidRPr="005B60C8" w:rsidRDefault="00D26C08" w:rsidP="005B60C8">
      <w:pPr>
        <w:pStyle w:val="2"/>
        <w:ind w:firstLine="0"/>
        <w:rPr>
          <w:rFonts w:ascii="Times New Roman" w:hAnsi="Times New Roman"/>
          <w:sz w:val="26"/>
          <w:szCs w:val="26"/>
          <w:lang w:val="uz-Cyrl-UZ"/>
        </w:rPr>
      </w:pPr>
      <w:r w:rsidRPr="005B60C8">
        <w:rPr>
          <w:rFonts w:ascii="Times New Roman" w:hAnsi="Times New Roman"/>
          <w:sz w:val="26"/>
          <w:szCs w:val="26"/>
          <w:lang w:val="uz-Cyrl-UZ"/>
        </w:rPr>
        <w:t>2. Шеъри “Нони гарм”-и Убайд Ра</w:t>
      </w:r>
      <w:r w:rsidR="001F7CAE" w:rsidRPr="005B60C8">
        <w:rPr>
          <w:rFonts w:ascii="Times New Roman" w:eastAsia="MS Mincho" w:hAnsi="Times New Roman"/>
          <w:sz w:val="26"/>
          <w:szCs w:val="26"/>
          <w:lang w:val="uz-Cyrl-UZ"/>
        </w:rPr>
        <w:t>ҷ</w:t>
      </w:r>
      <w:r w:rsidRPr="005B60C8">
        <w:rPr>
          <w:rFonts w:ascii="Times New Roman" w:hAnsi="Times New Roman"/>
          <w:sz w:val="26"/>
          <w:szCs w:val="26"/>
          <w:lang w:val="uz-Cyrl-UZ"/>
        </w:rPr>
        <w:t>абро аз</w:t>
      </w:r>
      <w:r w:rsidR="001F7CAE" w:rsidRPr="005B60C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5B60C8">
        <w:rPr>
          <w:rFonts w:ascii="Times New Roman" w:hAnsi="Times New Roman"/>
          <w:sz w:val="26"/>
          <w:szCs w:val="26"/>
          <w:lang w:val="uz-Cyrl-UZ"/>
        </w:rPr>
        <w:t>ёд гўед.</w:t>
      </w:r>
    </w:p>
    <w:p w:rsidR="001F7CAE" w:rsidRPr="005B60C8" w:rsidRDefault="001F7CAE" w:rsidP="005B60C8">
      <w:pPr>
        <w:pStyle w:val="2"/>
        <w:ind w:firstLine="0"/>
        <w:rPr>
          <w:rFonts w:ascii="Times New Roman" w:hAnsi="Times New Roman"/>
          <w:sz w:val="26"/>
          <w:szCs w:val="26"/>
          <w:lang w:val="uz-Cyrl-UZ"/>
        </w:rPr>
      </w:pPr>
    </w:p>
    <w:p w:rsidR="00D26C08" w:rsidRPr="005B60C8" w:rsidRDefault="00D26C08" w:rsidP="005B60C8">
      <w:pPr>
        <w:pStyle w:val="2"/>
        <w:ind w:firstLine="0"/>
        <w:jc w:val="center"/>
        <w:rPr>
          <w:rFonts w:ascii="Times New Roman" w:hAnsi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/>
          <w:b/>
          <w:sz w:val="26"/>
          <w:szCs w:val="26"/>
          <w:lang w:val="uz-Cyrl-UZ"/>
        </w:rPr>
        <w:t>Саволномаи № 14</w:t>
      </w:r>
    </w:p>
    <w:p w:rsidR="00D26C08" w:rsidRPr="005B60C8" w:rsidRDefault="00D26C08" w:rsidP="005B60C8">
      <w:pPr>
        <w:pStyle w:val="2"/>
        <w:ind w:firstLine="0"/>
        <w:rPr>
          <w:rFonts w:ascii="Times New Roman" w:hAnsi="Times New Roman"/>
          <w:sz w:val="26"/>
          <w:szCs w:val="26"/>
          <w:lang w:val="uz-Cyrl-UZ"/>
        </w:rPr>
      </w:pPr>
      <w:r w:rsidRPr="005B60C8">
        <w:rPr>
          <w:rFonts w:ascii="Times New Roman" w:hAnsi="Times New Roman"/>
          <w:bCs/>
          <w:sz w:val="26"/>
          <w:szCs w:val="26"/>
          <w:lang w:val="uz-Cyrl-UZ"/>
        </w:rPr>
        <w:t xml:space="preserve">1. Аз “Гулистон”-и </w:t>
      </w:r>
      <w:r w:rsidR="001F7CAE" w:rsidRPr="005B60C8">
        <w:rPr>
          <w:rFonts w:ascii="Times New Roman" w:hAnsi="Times New Roman"/>
          <w:bCs/>
          <w:sz w:val="26"/>
          <w:szCs w:val="26"/>
          <w:lang w:val="uz-Cyrl-UZ"/>
        </w:rPr>
        <w:t>Саъдӣ</w:t>
      </w:r>
      <w:r w:rsidRPr="005B60C8">
        <w:rPr>
          <w:rFonts w:ascii="Times New Roman" w:hAnsi="Times New Roman"/>
          <w:bCs/>
          <w:sz w:val="26"/>
          <w:szCs w:val="26"/>
          <w:lang w:val="uz-Cyrl-UZ"/>
        </w:rPr>
        <w:t xml:space="preserve"> як ҳикоят нақл кунед.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2. </w:t>
      </w:r>
      <w:r w:rsidR="001F7CAE" w:rsidRPr="005B60C8">
        <w:rPr>
          <w:rFonts w:ascii="Times New Roman" w:hAnsi="Times New Roman" w:cs="Times New Roman"/>
          <w:sz w:val="26"/>
          <w:szCs w:val="26"/>
          <w:lang w:val="uz-Cyrl-UZ"/>
        </w:rPr>
        <w:t>Маҷ</w:t>
      </w: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оз </w:t>
      </w:r>
      <w:r w:rsidR="001F7CAE" w:rsidRPr="005B60C8">
        <w:rPr>
          <w:rFonts w:ascii="Times New Roman" w:hAnsi="Times New Roman" w:cs="Times New Roman"/>
          <w:sz w:val="26"/>
          <w:szCs w:val="26"/>
          <w:lang w:val="uz-Cyrl-UZ"/>
        </w:rPr>
        <w:t>чӣ</w:t>
      </w: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 гуна санъат аст? Мисол оред.</w:t>
      </w:r>
    </w:p>
    <w:p w:rsidR="004561D4" w:rsidRDefault="004561D4" w:rsidP="005B60C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D26C08" w:rsidRPr="005B60C8" w:rsidRDefault="00D26C08" w:rsidP="005B60C8">
      <w:pPr>
        <w:spacing w:after="0" w:line="240" w:lineRule="auto"/>
        <w:ind w:left="2832" w:firstLine="708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lastRenderedPageBreak/>
        <w:t>Саволномаи № 15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1. “Рисолаи дилкушо”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чӣ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гуна асар аст ва аз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ҷ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ониби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кӣ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навишта шудааст?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>2.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Мазмуни ин байтро гўед:</w:t>
      </w:r>
    </w:p>
    <w:p w:rsidR="00D26C08" w:rsidRPr="005B60C8" w:rsidRDefault="00D26C08" w:rsidP="005B60C8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Ҳар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кӣ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н-омўхт аз гузашти рўзгор,</w:t>
      </w:r>
    </w:p>
    <w:p w:rsidR="00D26C08" w:rsidRPr="005B60C8" w:rsidRDefault="00D26C08" w:rsidP="005B60C8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Низ н-омўзад зи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ҳеҷ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омўзгор.</w:t>
      </w:r>
    </w:p>
    <w:p w:rsidR="00D26C08" w:rsidRPr="005B60C8" w:rsidRDefault="00D26C08" w:rsidP="005B60C8">
      <w:pPr>
        <w:spacing w:after="0" w:line="240" w:lineRule="auto"/>
        <w:ind w:left="3189" w:firstLine="351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 16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1. Дар бораи рўзгор ва фаъолияти </w:t>
      </w:r>
      <w:r w:rsidR="001F7CAE" w:rsidRPr="005B60C8">
        <w:rPr>
          <w:rFonts w:ascii="Times New Roman" w:hAnsi="Times New Roman" w:cs="Times New Roman"/>
          <w:sz w:val="26"/>
          <w:szCs w:val="26"/>
          <w:lang w:val="uz-Cyrl-UZ"/>
        </w:rPr>
        <w:t>эҷ</w:t>
      </w:r>
      <w:r w:rsidRPr="005B60C8">
        <w:rPr>
          <w:rFonts w:ascii="Times New Roman" w:hAnsi="Times New Roman" w:cs="Times New Roman"/>
          <w:sz w:val="26"/>
          <w:szCs w:val="26"/>
          <w:lang w:val="uz-Cyrl-UZ"/>
        </w:rPr>
        <w:t>одии Адаш Истад маълумот диҳед.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2. Латифа </w:t>
      </w:r>
      <w:r w:rsidR="001F7CAE" w:rsidRPr="005B60C8">
        <w:rPr>
          <w:rFonts w:ascii="Times New Roman" w:hAnsi="Times New Roman" w:cs="Times New Roman"/>
          <w:sz w:val="26"/>
          <w:szCs w:val="26"/>
          <w:lang w:val="uz-Cyrl-UZ"/>
        </w:rPr>
        <w:t>чӣ</w:t>
      </w: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 гуна жанр аст? Як латифа гўед.</w:t>
      </w:r>
    </w:p>
    <w:p w:rsidR="00D26C08" w:rsidRPr="005B60C8" w:rsidRDefault="00D26C08" w:rsidP="005B60C8">
      <w:pPr>
        <w:spacing w:after="0" w:line="240" w:lineRule="auto"/>
        <w:ind w:left="3189" w:firstLine="351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 17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1. Ҳикояти “Оқибати ҳасуд”-и Кошифиро нақл кунед. 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2. Аз </w:t>
      </w:r>
      <w:r w:rsidR="007745E0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эҷ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одиёти Абдураҳмони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Ҷомӣ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як шеър аз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ёд гўед.</w:t>
      </w:r>
    </w:p>
    <w:p w:rsidR="00D26C08" w:rsidRPr="005B60C8" w:rsidRDefault="00D26C08" w:rsidP="005B60C8">
      <w:pPr>
        <w:spacing w:after="0" w:line="240" w:lineRule="auto"/>
        <w:ind w:left="3189" w:firstLine="351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 18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1. Носири Хисрав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чӣ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гуна асарҳо навиштааст?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>2.Чанд чистон гўед.</w:t>
      </w:r>
    </w:p>
    <w:p w:rsidR="00D26C08" w:rsidRPr="005B60C8" w:rsidRDefault="00D26C08" w:rsidP="005B60C8">
      <w:pPr>
        <w:spacing w:after="0" w:line="240" w:lineRule="auto"/>
        <w:ind w:left="3189" w:firstLine="351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 19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1. Як ҳикоят аз “Баҳористон”-и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Ҷомӣ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нақл кунед.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2. Тамсил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чӣ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гуна санъати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бадеӣ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аст?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Намунаи шеърӣ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оред.</w:t>
      </w:r>
    </w:p>
    <w:p w:rsidR="00D26C08" w:rsidRPr="005B60C8" w:rsidRDefault="00D26C08" w:rsidP="005B60C8">
      <w:pPr>
        <w:spacing w:after="0" w:line="240" w:lineRule="auto"/>
        <w:ind w:left="3189" w:firstLine="351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 20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1. Дар бораи асарҳои Убайди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Зоконӣ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маълумот диҳед.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2. 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Як шеъри дўстдоштаатон</w:t>
      </w:r>
      <w:r w:rsidR="00C34543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р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о аз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ёд гўед?</w:t>
      </w:r>
    </w:p>
    <w:p w:rsidR="00D26C08" w:rsidRPr="005B60C8" w:rsidRDefault="00D26C08" w:rsidP="005B60C8">
      <w:pPr>
        <w:spacing w:after="0" w:line="240" w:lineRule="auto"/>
        <w:ind w:left="3189" w:firstLine="351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 21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1.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Ҷомӣ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“Баҳористон”-ро ба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кӣ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бахшидааст ва он чанд боб дорад?</w:t>
      </w:r>
    </w:p>
    <w:p w:rsidR="00D26C08" w:rsidRPr="005B60C8" w:rsidRDefault="00D26C08" w:rsidP="005B60C8">
      <w:pPr>
        <w:pStyle w:val="a3"/>
        <w:tabs>
          <w:tab w:val="left" w:pos="2295"/>
        </w:tabs>
        <w:ind w:firstLine="0"/>
        <w:rPr>
          <w:rFonts w:ascii="Times New Roman" w:hAnsi="Times New Roman"/>
          <w:sz w:val="26"/>
          <w:szCs w:val="26"/>
          <w:lang w:val="uz-Cyrl-UZ"/>
        </w:rPr>
      </w:pPr>
      <w:r w:rsidRPr="005B60C8">
        <w:rPr>
          <w:rFonts w:ascii="Times New Roman" w:hAnsi="Times New Roman"/>
          <w:sz w:val="26"/>
          <w:szCs w:val="26"/>
          <w:lang w:val="uz-Cyrl-UZ"/>
        </w:rPr>
        <w:t xml:space="preserve">2. Дар бораи Насриддин </w:t>
      </w:r>
      <w:r w:rsidR="001F7CAE" w:rsidRPr="005B60C8">
        <w:rPr>
          <w:rFonts w:ascii="Times New Roman" w:hAnsi="Times New Roman"/>
          <w:sz w:val="26"/>
          <w:szCs w:val="26"/>
          <w:lang w:val="uz-Cyrl-UZ"/>
        </w:rPr>
        <w:t>Афандӣ</w:t>
      </w:r>
      <w:r w:rsidRPr="005B60C8">
        <w:rPr>
          <w:rFonts w:ascii="Times New Roman" w:hAnsi="Times New Roman"/>
          <w:sz w:val="26"/>
          <w:szCs w:val="26"/>
          <w:lang w:val="uz-Cyrl-UZ"/>
        </w:rPr>
        <w:t xml:space="preserve"> латифаҳо гўед.</w:t>
      </w:r>
    </w:p>
    <w:p w:rsidR="00D26C08" w:rsidRPr="005B60C8" w:rsidRDefault="00D26C08" w:rsidP="005B60C8">
      <w:pPr>
        <w:tabs>
          <w:tab w:val="left" w:pos="3675"/>
          <w:tab w:val="center" w:pos="4890"/>
        </w:tabs>
        <w:spacing w:after="0" w:line="240" w:lineRule="auto"/>
        <w:ind w:left="1065"/>
        <w:rPr>
          <w:rFonts w:ascii="Times New Roman" w:hAnsi="Times New Roman" w:cs="Times New Roman"/>
          <w:sz w:val="26"/>
          <w:szCs w:val="26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proofErr w:type="spellStart"/>
      <w:r w:rsidRPr="005B60C8">
        <w:rPr>
          <w:rFonts w:ascii="Times New Roman" w:hAnsi="Times New Roman" w:cs="Times New Roman"/>
          <w:b/>
          <w:sz w:val="26"/>
          <w:szCs w:val="26"/>
        </w:rPr>
        <w:t>Саволномаи</w:t>
      </w:r>
      <w:proofErr w:type="spellEnd"/>
      <w:r w:rsidRPr="005B60C8">
        <w:rPr>
          <w:rFonts w:ascii="Times New Roman" w:hAnsi="Times New Roman" w:cs="Times New Roman"/>
          <w:b/>
          <w:sz w:val="26"/>
          <w:szCs w:val="26"/>
        </w:rPr>
        <w:t xml:space="preserve"> № 22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1.</w:t>
      </w:r>
      <w:r w:rsidRPr="005B60C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Дар бораи достони “Беҳрўзу Баҳром” маълумот диҳед.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2. Дар васфи баҳор шеъреро аз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ёд гўед?</w:t>
      </w:r>
    </w:p>
    <w:p w:rsidR="00D26C08" w:rsidRPr="005B60C8" w:rsidRDefault="00D26C08" w:rsidP="005B60C8">
      <w:pPr>
        <w:spacing w:after="0" w:line="240" w:lineRule="auto"/>
        <w:ind w:left="2832" w:firstLine="708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 23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1. </w:t>
      </w: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Дар хусуси дўстии </w:t>
      </w:r>
      <w:r w:rsidR="001F7CAE" w:rsidRPr="005B60C8">
        <w:rPr>
          <w:rFonts w:ascii="Times New Roman" w:hAnsi="Times New Roman" w:cs="Times New Roman"/>
          <w:sz w:val="26"/>
          <w:szCs w:val="26"/>
          <w:lang w:val="uz-Cyrl-UZ"/>
        </w:rPr>
        <w:t>Ҷ</w:t>
      </w: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омиву </w:t>
      </w:r>
      <w:r w:rsidR="001F7CAE" w:rsidRPr="005B60C8">
        <w:rPr>
          <w:rFonts w:ascii="Times New Roman" w:hAnsi="Times New Roman" w:cs="Times New Roman"/>
          <w:sz w:val="26"/>
          <w:szCs w:val="26"/>
          <w:lang w:val="uz-Cyrl-UZ"/>
        </w:rPr>
        <w:t>Навоӣ</w:t>
      </w: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 чиҳо медонед?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>2. Қофияву радифи байти зеринро муайян кунед:</w:t>
      </w:r>
    </w:p>
    <w:p w:rsidR="00D26C08" w:rsidRPr="005B60C8" w:rsidRDefault="001F7CAE" w:rsidP="005B60C8">
      <w:pPr>
        <w:spacing w:after="0" w:line="240" w:lineRule="auto"/>
        <w:ind w:left="2124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>Ҳеҷ</w:t>
      </w:r>
      <w:r w:rsidR="00D26C08"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 кас аз пеши худ чизе нашуд,</w:t>
      </w:r>
    </w:p>
    <w:p w:rsidR="00D26C08" w:rsidRPr="005B60C8" w:rsidRDefault="001F7CAE" w:rsidP="005B60C8">
      <w:pPr>
        <w:spacing w:after="0" w:line="240" w:lineRule="auto"/>
        <w:ind w:left="2124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>Ҳеҷ</w:t>
      </w:r>
      <w:r w:rsidR="00D26C08"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 оҳан </w:t>
      </w:r>
      <w:r w:rsidR="007745E0" w:rsidRPr="005B60C8">
        <w:rPr>
          <w:rFonts w:ascii="Times New Roman" w:hAnsi="Times New Roman" w:cs="Times New Roman"/>
          <w:sz w:val="26"/>
          <w:szCs w:val="26"/>
          <w:lang w:val="uz-Cyrl-UZ"/>
        </w:rPr>
        <w:t>ханҷ</w:t>
      </w:r>
      <w:r w:rsidR="00D26C08" w:rsidRPr="005B60C8">
        <w:rPr>
          <w:rFonts w:ascii="Times New Roman" w:hAnsi="Times New Roman" w:cs="Times New Roman"/>
          <w:sz w:val="26"/>
          <w:szCs w:val="26"/>
          <w:lang w:val="uz-Cyrl-UZ"/>
        </w:rPr>
        <w:t>ари тезе нашуд.</w:t>
      </w:r>
    </w:p>
    <w:p w:rsidR="00D26C08" w:rsidRPr="005B60C8" w:rsidRDefault="00D26C08" w:rsidP="005B60C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 24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1. “Анвори </w:t>
      </w:r>
      <w:r w:rsidR="001F7CAE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Суҳайлӣ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” </w:t>
      </w:r>
      <w:r w:rsidR="007745E0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чӣ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гуна асар аст?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2. 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Шеъре хонда қофияашро муайян намоед.</w:t>
      </w:r>
    </w:p>
    <w:p w:rsidR="00D26C08" w:rsidRPr="005B60C8" w:rsidRDefault="00D26C08" w:rsidP="005B60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 25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1. “Чаҳор китоб” </w:t>
      </w:r>
      <w:r w:rsidR="007745E0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чӣ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гуна китоб аст?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2.</w:t>
      </w:r>
      <w:r w:rsidRPr="005B60C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Шеъри тамсилии “Уқоб”-и Носири Х</w:t>
      </w:r>
      <w:r w:rsidR="00C34543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и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сравро маънидод кунед.</w:t>
      </w:r>
    </w:p>
    <w:p w:rsidR="00D26C08" w:rsidRPr="005B60C8" w:rsidRDefault="00D26C08" w:rsidP="005B60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 26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1. Болта Ортиқов кай ва дар </w:t>
      </w:r>
      <w:r w:rsidR="001F7CAE" w:rsidRPr="005B60C8">
        <w:rPr>
          <w:rFonts w:ascii="Times New Roman" w:hAnsi="Times New Roman" w:cs="Times New Roman"/>
          <w:sz w:val="26"/>
          <w:szCs w:val="26"/>
          <w:lang w:val="uz-Cyrl-UZ"/>
        </w:rPr>
        <w:t>куҷ</w:t>
      </w:r>
      <w:r w:rsidRPr="005B60C8">
        <w:rPr>
          <w:rFonts w:ascii="Times New Roman" w:hAnsi="Times New Roman" w:cs="Times New Roman"/>
          <w:sz w:val="26"/>
          <w:szCs w:val="26"/>
          <w:lang w:val="uz-Cyrl-UZ"/>
        </w:rPr>
        <w:t>о таваллуд шудааст?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2.Чанд латифа дар бораи </w:t>
      </w:r>
      <w:r w:rsidR="001F7CAE" w:rsidRPr="005B60C8">
        <w:rPr>
          <w:rFonts w:ascii="Times New Roman" w:hAnsi="Times New Roman" w:cs="Times New Roman"/>
          <w:sz w:val="26"/>
          <w:szCs w:val="26"/>
          <w:lang w:val="uz-Cyrl-UZ"/>
        </w:rPr>
        <w:t>Мушфиқӣ</w:t>
      </w: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 гўед.</w:t>
      </w:r>
    </w:p>
    <w:p w:rsidR="00D26C08" w:rsidRPr="005B60C8" w:rsidRDefault="00D26C08" w:rsidP="005B60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 27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>1. Асарҳои Лоиқро номбар кунед.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2. Чанд банд аз суруди “Шўриши Восеъ” хонед.</w:t>
      </w:r>
    </w:p>
    <w:p w:rsidR="00D26C08" w:rsidRPr="005B60C8" w:rsidRDefault="00D26C08" w:rsidP="005B60C8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ab/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ab/>
      </w: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>Саволномаи № 28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1. Дар бораи қиссаи Ғуфур Ғулом</w:t>
      </w:r>
      <w:r w:rsidR="007745E0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“Бачаи шум”-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фикратонро гўед.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2.Чанд байт аз “Чаҳор китоб” аз</w:t>
      </w:r>
      <w:r w:rsidR="007745E0"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</w:t>
      </w:r>
      <w:r w:rsidRPr="005B60C8">
        <w:rPr>
          <w:rFonts w:ascii="Times New Roman" w:hAnsi="Times New Roman" w:cs="Times New Roman"/>
          <w:bCs/>
          <w:sz w:val="26"/>
          <w:szCs w:val="26"/>
          <w:lang w:val="uz-Cyrl-UZ"/>
        </w:rPr>
        <w:t>ёд гўед.</w:t>
      </w:r>
    </w:p>
    <w:p w:rsidR="004561D4" w:rsidRDefault="00D26C08" w:rsidP="005B60C8">
      <w:pPr>
        <w:tabs>
          <w:tab w:val="center" w:pos="4358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</w:p>
    <w:p w:rsidR="004561D4" w:rsidRDefault="004561D4" w:rsidP="005B60C8">
      <w:pPr>
        <w:tabs>
          <w:tab w:val="center" w:pos="4358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D26C08" w:rsidRPr="005B60C8" w:rsidRDefault="00D26C08" w:rsidP="004561D4">
      <w:pPr>
        <w:tabs>
          <w:tab w:val="center" w:pos="4358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b/>
          <w:sz w:val="26"/>
          <w:szCs w:val="26"/>
          <w:lang w:val="uz-Cyrl-UZ"/>
        </w:rPr>
        <w:lastRenderedPageBreak/>
        <w:t>Саволномаи № 29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1. Ҳикояти “Фирдавсии </w:t>
      </w:r>
      <w:r w:rsidR="001F7CAE" w:rsidRPr="005B60C8">
        <w:rPr>
          <w:rFonts w:ascii="Times New Roman" w:hAnsi="Times New Roman" w:cs="Times New Roman"/>
          <w:sz w:val="26"/>
          <w:szCs w:val="26"/>
          <w:lang w:val="uz-Cyrl-UZ"/>
        </w:rPr>
        <w:t>Тўсӣ</w:t>
      </w:r>
      <w:r w:rsidRPr="005B60C8">
        <w:rPr>
          <w:rFonts w:ascii="Times New Roman" w:hAnsi="Times New Roman" w:cs="Times New Roman"/>
          <w:sz w:val="26"/>
          <w:szCs w:val="26"/>
          <w:lang w:val="uz-Cyrl-UZ"/>
        </w:rPr>
        <w:t>”-и Восифиро нақл кунед</w:t>
      </w:r>
      <w:r w:rsidR="001F7CAE" w:rsidRPr="005B60C8">
        <w:rPr>
          <w:rFonts w:ascii="Times New Roman" w:hAnsi="Times New Roman" w:cs="Times New Roman"/>
          <w:sz w:val="26"/>
          <w:szCs w:val="26"/>
          <w:lang w:val="uz-Cyrl-UZ"/>
        </w:rPr>
        <w:t>.</w:t>
      </w:r>
      <w:r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</w:p>
    <w:p w:rsidR="00D26C08" w:rsidRPr="005B60C8" w:rsidRDefault="00D26C08" w:rsidP="005B60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>2.Мазмуни байти зеринро гўед:</w:t>
      </w:r>
    </w:p>
    <w:p w:rsidR="00D26C08" w:rsidRPr="005B60C8" w:rsidRDefault="00D26C08" w:rsidP="005B60C8">
      <w:pPr>
        <w:pStyle w:val="a5"/>
        <w:ind w:firstLine="696"/>
        <w:jc w:val="both"/>
        <w:rPr>
          <w:sz w:val="26"/>
          <w:szCs w:val="26"/>
        </w:rPr>
      </w:pPr>
      <w:r w:rsidRPr="005B60C8">
        <w:rPr>
          <w:sz w:val="26"/>
          <w:szCs w:val="26"/>
          <w:lang w:val="uz-Cyrl-UZ"/>
        </w:rPr>
        <w:t xml:space="preserve">Бе пир марав, ки дар </w:t>
      </w:r>
      <w:r w:rsidR="001F7CAE" w:rsidRPr="005B60C8">
        <w:rPr>
          <w:sz w:val="26"/>
          <w:szCs w:val="26"/>
          <w:lang w:val="uz-Cyrl-UZ"/>
        </w:rPr>
        <w:t>бимонӣ</w:t>
      </w:r>
      <w:r w:rsidRPr="005B60C8">
        <w:rPr>
          <w:sz w:val="26"/>
          <w:szCs w:val="26"/>
          <w:lang w:val="uz-Cyrl-UZ"/>
        </w:rPr>
        <w:t>,</w:t>
      </w:r>
    </w:p>
    <w:p w:rsidR="00D26C08" w:rsidRPr="005B60C8" w:rsidRDefault="00D26C08" w:rsidP="005B60C8">
      <w:pPr>
        <w:pStyle w:val="a5"/>
        <w:ind w:firstLine="696"/>
        <w:jc w:val="both"/>
        <w:rPr>
          <w:sz w:val="26"/>
          <w:szCs w:val="26"/>
          <w:lang w:val="uz-Cyrl-UZ"/>
        </w:rPr>
      </w:pPr>
      <w:r w:rsidRPr="005B60C8">
        <w:rPr>
          <w:sz w:val="26"/>
          <w:szCs w:val="26"/>
          <w:lang w:val="uz-Cyrl-UZ"/>
        </w:rPr>
        <w:t xml:space="preserve">Ҳарчанд Сикандари </w:t>
      </w:r>
      <w:r w:rsidR="001F7CAE" w:rsidRPr="005B60C8">
        <w:rPr>
          <w:sz w:val="26"/>
          <w:szCs w:val="26"/>
          <w:lang w:val="uz-Cyrl-UZ"/>
        </w:rPr>
        <w:t>замонӣ</w:t>
      </w:r>
      <w:r w:rsidRPr="005B60C8">
        <w:rPr>
          <w:sz w:val="26"/>
          <w:szCs w:val="26"/>
          <w:lang w:val="uz-Cyrl-UZ"/>
        </w:rPr>
        <w:t>.</w:t>
      </w:r>
    </w:p>
    <w:p w:rsidR="006761C3" w:rsidRDefault="006761C3" w:rsidP="005B60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6C08" w:rsidRPr="005B60C8" w:rsidRDefault="00D26C08" w:rsidP="005B60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bookmarkStart w:id="0" w:name="_GoBack"/>
      <w:bookmarkEnd w:id="0"/>
      <w:proofErr w:type="spellStart"/>
      <w:r w:rsidRPr="005B60C8">
        <w:rPr>
          <w:rFonts w:ascii="Times New Roman" w:hAnsi="Times New Roman" w:cs="Times New Roman"/>
          <w:b/>
          <w:sz w:val="26"/>
          <w:szCs w:val="26"/>
        </w:rPr>
        <w:t>Саволномаи</w:t>
      </w:r>
      <w:proofErr w:type="spellEnd"/>
      <w:r w:rsidRPr="005B60C8">
        <w:rPr>
          <w:rFonts w:ascii="Times New Roman" w:hAnsi="Times New Roman" w:cs="Times New Roman"/>
          <w:b/>
          <w:sz w:val="26"/>
          <w:szCs w:val="26"/>
        </w:rPr>
        <w:t xml:space="preserve"> № 30</w:t>
      </w:r>
    </w:p>
    <w:p w:rsidR="00D26C08" w:rsidRPr="005B60C8" w:rsidRDefault="00D26C08" w:rsidP="005B60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>Кадом асарҳои Ҳусайн Воизи Кошифиро медонед?</w:t>
      </w:r>
    </w:p>
    <w:p w:rsidR="00D26C08" w:rsidRPr="005B60C8" w:rsidRDefault="00D26C08" w:rsidP="005B60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B60C8">
        <w:rPr>
          <w:rFonts w:ascii="Times New Roman" w:hAnsi="Times New Roman" w:cs="Times New Roman"/>
          <w:sz w:val="26"/>
          <w:szCs w:val="26"/>
          <w:lang w:val="uz-Cyrl-UZ"/>
        </w:rPr>
        <w:t>Дар васфи Ватан шеъреро аз</w:t>
      </w:r>
      <w:r w:rsidR="001F7CAE" w:rsidRPr="005B60C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B60C8">
        <w:rPr>
          <w:rFonts w:ascii="Times New Roman" w:hAnsi="Times New Roman" w:cs="Times New Roman"/>
          <w:sz w:val="26"/>
          <w:szCs w:val="26"/>
          <w:lang w:val="uz-Cyrl-UZ"/>
        </w:rPr>
        <w:t>ёд гўед.</w:t>
      </w:r>
    </w:p>
    <w:p w:rsidR="000C493E" w:rsidRPr="00D26C08" w:rsidRDefault="000C493E" w:rsidP="005B60C8">
      <w:pPr>
        <w:spacing w:after="0" w:line="240" w:lineRule="auto"/>
        <w:rPr>
          <w:lang w:val="uz-Cyrl-UZ"/>
        </w:rPr>
      </w:pPr>
    </w:p>
    <w:sectPr w:rsidR="000C493E" w:rsidRPr="00D26C08" w:rsidSect="005B60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 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Uz New Roman">
    <w:altName w:val="Times New Roman"/>
    <w:charset w:val="CC"/>
    <w:family w:val="roman"/>
    <w:pitch w:val="variable"/>
    <w:sig w:usb0="00000201" w:usb1="80000000" w:usb2="00000008" w:usb3="00000000" w:csb0="000001FF" w:csb1="00000000"/>
  </w:font>
  <w:font w:name="TimesT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cademy Taji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55202"/>
    <w:multiLevelType w:val="hybridMultilevel"/>
    <w:tmpl w:val="C11CE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6C08"/>
    <w:rsid w:val="000C493E"/>
    <w:rsid w:val="001569AB"/>
    <w:rsid w:val="001F7CAE"/>
    <w:rsid w:val="00280866"/>
    <w:rsid w:val="002D54CF"/>
    <w:rsid w:val="004561D4"/>
    <w:rsid w:val="00462779"/>
    <w:rsid w:val="005B60C8"/>
    <w:rsid w:val="006761C3"/>
    <w:rsid w:val="007745E0"/>
    <w:rsid w:val="00B62AA3"/>
    <w:rsid w:val="00C34543"/>
    <w:rsid w:val="00D26C08"/>
    <w:rsid w:val="00EE26C7"/>
    <w:rsid w:val="00FE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10"/>
    <w:rsid w:val="00D26C08"/>
    <w:pPr>
      <w:jc w:val="center"/>
    </w:pPr>
    <w:rPr>
      <w:rFonts w:ascii="Bodoni Uzb" w:hAnsi="Bodoni Uzb"/>
      <w:sz w:val="28"/>
    </w:rPr>
  </w:style>
  <w:style w:type="paragraph" w:customStyle="1" w:styleId="10">
    <w:name w:val="Обычный1"/>
    <w:rsid w:val="00D26C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a3">
    <w:name w:val="Body Text Indent"/>
    <w:basedOn w:val="a"/>
    <w:link w:val="a4"/>
    <w:rsid w:val="00D26C08"/>
    <w:pPr>
      <w:spacing w:after="0" w:line="240" w:lineRule="auto"/>
      <w:ind w:firstLine="708"/>
      <w:jc w:val="both"/>
    </w:pPr>
    <w:rPr>
      <w:rFonts w:ascii="PragmaticTAD" w:eastAsia="Times New Roman" w:hAnsi="PragmaticTAD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D26C08"/>
    <w:rPr>
      <w:rFonts w:ascii="PragmaticTAD" w:eastAsia="Times New Roman" w:hAnsi="PragmaticTAD" w:cs="Times New Roman"/>
      <w:sz w:val="28"/>
      <w:szCs w:val="20"/>
      <w:lang w:eastAsia="ko-KR"/>
    </w:rPr>
  </w:style>
  <w:style w:type="paragraph" w:customStyle="1" w:styleId="21">
    <w:name w:val="Заголовок 21"/>
    <w:basedOn w:val="10"/>
    <w:next w:val="10"/>
    <w:rsid w:val="00D26C08"/>
    <w:pPr>
      <w:keepNext/>
      <w:tabs>
        <w:tab w:val="left" w:pos="915"/>
      </w:tabs>
      <w:jc w:val="both"/>
    </w:pPr>
    <w:rPr>
      <w:rFonts w:ascii="Bodoni Uzb" w:hAnsi="Bodoni Uzb"/>
      <w:b/>
      <w:sz w:val="28"/>
    </w:rPr>
  </w:style>
  <w:style w:type="paragraph" w:styleId="2">
    <w:name w:val="Body Text Indent 2"/>
    <w:basedOn w:val="a"/>
    <w:link w:val="20"/>
    <w:rsid w:val="00D26C08"/>
    <w:pPr>
      <w:spacing w:after="0" w:line="240" w:lineRule="auto"/>
      <w:ind w:firstLine="540"/>
      <w:jc w:val="both"/>
    </w:pPr>
    <w:rPr>
      <w:rFonts w:ascii="TimesUz New Roman" w:eastAsia="Times New Roman" w:hAnsi="TimesUz New Roman" w:cs="Times New Roman"/>
      <w:sz w:val="24"/>
      <w:szCs w:val="20"/>
      <w:lang w:eastAsia="ko-KR"/>
    </w:rPr>
  </w:style>
  <w:style w:type="character" w:customStyle="1" w:styleId="20">
    <w:name w:val="Основной текст с отступом 2 Знак"/>
    <w:basedOn w:val="a0"/>
    <w:link w:val="2"/>
    <w:rsid w:val="00D26C08"/>
    <w:rPr>
      <w:rFonts w:ascii="TimesUz New Roman" w:eastAsia="Times New Roman" w:hAnsi="TimesUz New Roman" w:cs="Times New Roman"/>
      <w:sz w:val="24"/>
      <w:szCs w:val="20"/>
      <w:lang w:eastAsia="ko-KR"/>
    </w:rPr>
  </w:style>
  <w:style w:type="paragraph" w:styleId="a5">
    <w:name w:val="List Paragraph"/>
    <w:basedOn w:val="a"/>
    <w:uiPriority w:val="34"/>
    <w:qFormat/>
    <w:rsid w:val="00D26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22">
    <w:name w:val="Название2"/>
    <w:basedOn w:val="a"/>
    <w:rsid w:val="00D26C08"/>
    <w:pPr>
      <w:spacing w:after="0" w:line="240" w:lineRule="auto"/>
      <w:jc w:val="center"/>
    </w:pPr>
    <w:rPr>
      <w:rFonts w:ascii="Bodoni Uzb" w:eastAsia="Times New Roman" w:hAnsi="Bodoni Uzb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Monitoring-4</cp:lastModifiedBy>
  <cp:revision>12</cp:revision>
  <dcterms:created xsi:type="dcterms:W3CDTF">2018-04-14T10:42:00Z</dcterms:created>
  <dcterms:modified xsi:type="dcterms:W3CDTF">2018-04-17T11:18:00Z</dcterms:modified>
</cp:coreProperties>
</file>